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1.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3420" w:rsidRPr="003B6C2E" w:rsidRDefault="00163420" w:rsidP="00163420">
      <w:pPr>
        <w:spacing w:after="120" w:line="240" w:lineRule="auto"/>
        <w:rPr>
          <w:rFonts w:ascii="Times New Roman" w:hAnsi="Times New Roman" w:cs="Times New Roman"/>
          <w:b/>
          <w:caps/>
        </w:rPr>
      </w:pPr>
      <w:r w:rsidRPr="003B6C2E">
        <w:rPr>
          <w:rFonts w:ascii="Times New Roman" w:hAnsi="Times New Roman" w:cs="Times New Roman"/>
          <w:b/>
          <w:caps/>
        </w:rPr>
        <w:t>Permittee</w:t>
      </w:r>
    </w:p>
    <w:tbl>
      <w:tblPr>
        <w:tblW w:w="9274" w:type="dxa"/>
        <w:tblInd w:w="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43" w:type="dxa"/>
          <w:left w:w="86" w:type="dxa"/>
          <w:bottom w:w="43" w:type="dxa"/>
          <w:right w:w="86" w:type="dxa"/>
        </w:tblCellMar>
        <w:tblLook w:val="0000" w:firstRow="0" w:lastRow="0" w:firstColumn="0" w:lastColumn="0" w:noHBand="0" w:noVBand="0"/>
      </w:tblPr>
      <w:tblGrid>
        <w:gridCol w:w="5850"/>
        <w:gridCol w:w="3424"/>
      </w:tblGrid>
      <w:tr w:rsidR="00163420" w:rsidRPr="003B6C2E" w:rsidTr="00E3500E">
        <w:trPr>
          <w:cantSplit/>
          <w:trHeight w:val="1481"/>
        </w:trPr>
        <w:tc>
          <w:tcPr>
            <w:tcW w:w="5850" w:type="dxa"/>
            <w:tcBorders>
              <w:top w:val="nil"/>
              <w:left w:val="nil"/>
              <w:bottom w:val="nil"/>
              <w:right w:val="nil"/>
            </w:tcBorders>
          </w:tcPr>
          <w:p w:rsidR="00163420" w:rsidRPr="003B6C2E" w:rsidRDefault="00163420" w:rsidP="00B56995">
            <w:pPr>
              <w:widowControl w:val="0"/>
              <w:spacing w:after="0" w:line="240" w:lineRule="auto"/>
              <w:rPr>
                <w:rFonts w:ascii="Times New Roman" w:hAnsi="Times New Roman" w:cs="Times New Roman"/>
              </w:rPr>
            </w:pPr>
            <w:r>
              <w:rPr>
                <w:rFonts w:ascii="Times New Roman" w:hAnsi="Times New Roman" w:cs="Times New Roman"/>
              </w:rPr>
              <w:t>Orlando Utilities Commission</w:t>
            </w:r>
          </w:p>
          <w:p w:rsidR="00163420" w:rsidRPr="003B6C2E" w:rsidRDefault="00163420" w:rsidP="00B56995">
            <w:pPr>
              <w:widowControl w:val="0"/>
              <w:spacing w:after="0" w:line="240" w:lineRule="auto"/>
              <w:rPr>
                <w:rFonts w:ascii="Times New Roman" w:hAnsi="Times New Roman" w:cs="Times New Roman"/>
              </w:rPr>
            </w:pPr>
            <w:r>
              <w:rPr>
                <w:rFonts w:ascii="Times New Roman" w:hAnsi="Times New Roman" w:cs="Times New Roman"/>
              </w:rPr>
              <w:t xml:space="preserve">P.O. Box 3193 </w:t>
            </w:r>
          </w:p>
          <w:p w:rsidR="00163420" w:rsidRPr="003B6C2E" w:rsidRDefault="00163420" w:rsidP="00B56995">
            <w:pPr>
              <w:widowControl w:val="0"/>
              <w:tabs>
                <w:tab w:val="center" w:pos="3168"/>
                <w:tab w:val="left" w:pos="3240"/>
                <w:tab w:val="left" w:pos="3615"/>
              </w:tabs>
              <w:spacing w:after="0" w:line="240" w:lineRule="auto"/>
              <w:rPr>
                <w:rFonts w:ascii="Times New Roman" w:hAnsi="Times New Roman" w:cs="Times New Roman"/>
              </w:rPr>
            </w:pPr>
            <w:r>
              <w:rPr>
                <w:rFonts w:ascii="Times New Roman" w:hAnsi="Times New Roman" w:cs="Times New Roman"/>
              </w:rPr>
              <w:t>Orlando,</w:t>
            </w:r>
            <w:r w:rsidRPr="003B6C2E">
              <w:rPr>
                <w:rFonts w:ascii="Times New Roman" w:hAnsi="Times New Roman" w:cs="Times New Roman"/>
              </w:rPr>
              <w:t xml:space="preserve"> Florida  </w:t>
            </w:r>
            <w:r>
              <w:rPr>
                <w:rFonts w:ascii="Times New Roman" w:hAnsi="Times New Roman" w:cs="Times New Roman"/>
              </w:rPr>
              <w:t>32802</w:t>
            </w:r>
          </w:p>
          <w:p w:rsidR="00163420" w:rsidRPr="003B6C2E" w:rsidRDefault="00163420" w:rsidP="00B56995">
            <w:pPr>
              <w:spacing w:before="60" w:after="120" w:line="240" w:lineRule="auto"/>
              <w:rPr>
                <w:rFonts w:ascii="Times New Roman" w:hAnsi="Times New Roman" w:cs="Times New Roman"/>
              </w:rPr>
            </w:pPr>
            <w:r w:rsidRPr="003B6C2E">
              <w:rPr>
                <w:rFonts w:ascii="Times New Roman" w:hAnsi="Times New Roman" w:cs="Times New Roman"/>
                <w:i/>
              </w:rPr>
              <w:t>Authorized Representative:</w:t>
            </w:r>
          </w:p>
          <w:p w:rsidR="00163420" w:rsidRPr="003B6C2E" w:rsidRDefault="00163420" w:rsidP="00B56995">
            <w:pPr>
              <w:spacing w:after="120" w:line="240" w:lineRule="auto"/>
              <w:ind w:left="360"/>
              <w:rPr>
                <w:rFonts w:ascii="Times New Roman" w:hAnsi="Times New Roman" w:cs="Times New Roman"/>
              </w:rPr>
            </w:pPr>
            <w:r w:rsidRPr="003B6C2E">
              <w:rPr>
                <w:rFonts w:ascii="Times New Roman" w:hAnsi="Times New Roman" w:cs="Times New Roman"/>
              </w:rPr>
              <w:t xml:space="preserve">Mr. </w:t>
            </w:r>
            <w:r>
              <w:rPr>
                <w:rFonts w:ascii="Times New Roman" w:hAnsi="Times New Roman" w:cs="Times New Roman"/>
              </w:rPr>
              <w:t>Chip Merriam</w:t>
            </w:r>
            <w:r w:rsidRPr="003B6C2E">
              <w:rPr>
                <w:rFonts w:ascii="Times New Roman" w:hAnsi="Times New Roman" w:cs="Times New Roman"/>
              </w:rPr>
              <w:t xml:space="preserve">, </w:t>
            </w:r>
            <w:r>
              <w:rPr>
                <w:rFonts w:ascii="Times New Roman" w:hAnsi="Times New Roman" w:cs="Times New Roman"/>
              </w:rPr>
              <w:t>Vice President</w:t>
            </w:r>
            <w:r w:rsidRPr="003B6C2E">
              <w:rPr>
                <w:rFonts w:ascii="Times New Roman" w:hAnsi="Times New Roman" w:cs="Times New Roman"/>
              </w:rPr>
              <w:t xml:space="preserve"> </w:t>
            </w:r>
          </w:p>
        </w:tc>
        <w:tc>
          <w:tcPr>
            <w:tcW w:w="3424" w:type="dxa"/>
            <w:tcBorders>
              <w:top w:val="nil"/>
              <w:left w:val="nil"/>
              <w:bottom w:val="nil"/>
              <w:right w:val="nil"/>
            </w:tcBorders>
          </w:tcPr>
          <w:p w:rsidR="00163420" w:rsidRPr="003B6C2E" w:rsidRDefault="00163420" w:rsidP="00B56995">
            <w:pPr>
              <w:spacing w:after="0" w:line="240" w:lineRule="auto"/>
              <w:jc w:val="right"/>
              <w:rPr>
                <w:rFonts w:ascii="Times New Roman" w:hAnsi="Times New Roman" w:cs="Times New Roman"/>
              </w:rPr>
            </w:pPr>
            <w:r w:rsidRPr="003B6C2E">
              <w:rPr>
                <w:rFonts w:ascii="Times New Roman" w:hAnsi="Times New Roman" w:cs="Times New Roman"/>
              </w:rPr>
              <w:t xml:space="preserve">Air Permit No. </w:t>
            </w:r>
            <w:r w:rsidR="00DC5507">
              <w:rPr>
                <w:rFonts w:ascii="Times New Roman" w:hAnsi="Times New Roman" w:cs="Times New Roman"/>
              </w:rPr>
              <w:t>0090008-009-</w:t>
            </w:r>
            <w:r w:rsidRPr="003B6C2E">
              <w:rPr>
                <w:rFonts w:ascii="Times New Roman" w:hAnsi="Times New Roman" w:cs="Times New Roman"/>
              </w:rPr>
              <w:t>AC</w:t>
            </w:r>
          </w:p>
          <w:p w:rsidR="00163420" w:rsidRPr="003B6C2E" w:rsidRDefault="00163420" w:rsidP="00B56995">
            <w:pPr>
              <w:spacing w:after="0" w:line="240" w:lineRule="auto"/>
              <w:jc w:val="right"/>
              <w:rPr>
                <w:rFonts w:ascii="Times New Roman" w:hAnsi="Times New Roman" w:cs="Times New Roman"/>
              </w:rPr>
            </w:pPr>
            <w:r w:rsidRPr="003B6C2E">
              <w:rPr>
                <w:rFonts w:ascii="Times New Roman" w:hAnsi="Times New Roman" w:cs="Times New Roman"/>
              </w:rPr>
              <w:t xml:space="preserve">Facility ID No. </w:t>
            </w:r>
            <w:r w:rsidR="00DC5507">
              <w:rPr>
                <w:rFonts w:ascii="Times New Roman" w:hAnsi="Times New Roman" w:cs="Times New Roman"/>
              </w:rPr>
              <w:t>0090008</w:t>
            </w:r>
          </w:p>
          <w:p w:rsidR="00163420" w:rsidRPr="003B6C2E" w:rsidRDefault="00163420" w:rsidP="00B56995">
            <w:pPr>
              <w:tabs>
                <w:tab w:val="center" w:pos="1939"/>
                <w:tab w:val="right" w:pos="4234"/>
              </w:tabs>
              <w:spacing w:after="0" w:line="240" w:lineRule="auto"/>
              <w:rPr>
                <w:rFonts w:ascii="Times New Roman" w:hAnsi="Times New Roman" w:cs="Times New Roman"/>
              </w:rPr>
            </w:pPr>
            <w:r w:rsidRPr="003B6C2E">
              <w:rPr>
                <w:rFonts w:ascii="Times New Roman" w:hAnsi="Times New Roman" w:cs="Times New Roman"/>
              </w:rPr>
              <w:tab/>
            </w:r>
            <w:r w:rsidRPr="003B6C2E">
              <w:rPr>
                <w:rFonts w:ascii="Times New Roman" w:hAnsi="Times New Roman" w:cs="Times New Roman"/>
              </w:rPr>
              <w:tab/>
              <w:t>SIC No. 4911</w:t>
            </w:r>
          </w:p>
          <w:p w:rsidR="00163420" w:rsidRPr="003B6C2E" w:rsidRDefault="00DC5507" w:rsidP="00B56995">
            <w:pPr>
              <w:spacing w:after="0" w:line="240" w:lineRule="auto"/>
              <w:jc w:val="right"/>
              <w:rPr>
                <w:rFonts w:ascii="Times New Roman" w:hAnsi="Times New Roman" w:cs="Times New Roman"/>
              </w:rPr>
            </w:pPr>
            <w:r>
              <w:rPr>
                <w:rFonts w:ascii="Times New Roman" w:hAnsi="Times New Roman" w:cs="Times New Roman"/>
              </w:rPr>
              <w:t>Extended Cold Shutdown</w:t>
            </w:r>
          </w:p>
          <w:p w:rsidR="00163420" w:rsidRPr="003B6C2E" w:rsidRDefault="00163420" w:rsidP="00B56995">
            <w:pPr>
              <w:spacing w:after="0" w:line="240" w:lineRule="auto"/>
              <w:jc w:val="right"/>
              <w:rPr>
                <w:rFonts w:ascii="Times New Roman" w:hAnsi="Times New Roman" w:cs="Times New Roman"/>
                <w:b/>
                <w:bCs/>
              </w:rPr>
            </w:pPr>
            <w:r w:rsidRPr="003B6C2E">
              <w:rPr>
                <w:rFonts w:ascii="Times New Roman" w:hAnsi="Times New Roman" w:cs="Times New Roman"/>
              </w:rPr>
              <w:t>Permit Expires:  December 31, 2014</w:t>
            </w:r>
          </w:p>
        </w:tc>
      </w:tr>
    </w:tbl>
    <w:p w:rsidR="000A6BD1" w:rsidRPr="000A6BD1" w:rsidRDefault="000A6BD1" w:rsidP="00B56995">
      <w:pPr>
        <w:spacing w:after="120" w:line="240" w:lineRule="auto"/>
        <w:rPr>
          <w:rFonts w:ascii="Times New Roman" w:eastAsia="Times New Roman" w:hAnsi="Times New Roman" w:cs="Times New Roman"/>
          <w:b/>
          <w:caps/>
        </w:rPr>
      </w:pPr>
      <w:r w:rsidRPr="000A6BD1">
        <w:rPr>
          <w:rFonts w:ascii="Times New Roman" w:eastAsia="Times New Roman" w:hAnsi="Times New Roman" w:cs="Times New Roman"/>
          <w:b/>
          <w:caps/>
        </w:rPr>
        <w:t>Project</w:t>
      </w:r>
    </w:p>
    <w:p w:rsidR="000A6BD1" w:rsidRPr="000A6BD1" w:rsidRDefault="000A6BD1" w:rsidP="000A6BD1">
      <w:pPr>
        <w:spacing w:after="120"/>
        <w:rPr>
          <w:rFonts w:ascii="Times New Roman" w:hAnsi="Times New Roman" w:cs="Times New Roman"/>
        </w:rPr>
      </w:pPr>
      <w:bookmarkStart w:id="0" w:name="OLE_LINK1"/>
      <w:bookmarkStart w:id="1" w:name="OLE_LINK2"/>
      <w:r w:rsidRPr="000A6BD1">
        <w:rPr>
          <w:rFonts w:ascii="Times New Roman" w:hAnsi="Times New Roman" w:cs="Times New Roman"/>
        </w:rPr>
        <w:t xml:space="preserve">This is the final air construction permit revision, which authorizes changes </w:t>
      </w:r>
      <w:bookmarkEnd w:id="0"/>
      <w:bookmarkEnd w:id="1"/>
      <w:r w:rsidRPr="000A6BD1">
        <w:rPr>
          <w:rFonts w:ascii="Times New Roman" w:hAnsi="Times New Roman" w:cs="Times New Roman"/>
        </w:rPr>
        <w:t xml:space="preserve">to conditions of prior air construction permits related to </w:t>
      </w:r>
      <w:r w:rsidRPr="00643457">
        <w:rPr>
          <w:rFonts w:ascii="Times New Roman" w:hAnsi="Times New Roman" w:cs="Times New Roman"/>
        </w:rPr>
        <w:t>an extended cold s</w:t>
      </w:r>
      <w:r w:rsidR="00643457" w:rsidRPr="00643457">
        <w:rPr>
          <w:rFonts w:ascii="Times New Roman" w:hAnsi="Times New Roman" w:cs="Times New Roman"/>
        </w:rPr>
        <w:t>h</w:t>
      </w:r>
      <w:r w:rsidRPr="00643457">
        <w:rPr>
          <w:rFonts w:ascii="Times New Roman" w:hAnsi="Times New Roman" w:cs="Times New Roman"/>
        </w:rPr>
        <w:t>utdown</w:t>
      </w:r>
      <w:r w:rsidRPr="000A6BD1">
        <w:rPr>
          <w:rFonts w:ascii="Times New Roman" w:hAnsi="Times New Roman" w:cs="Times New Roman"/>
        </w:rPr>
        <w:t xml:space="preserve"> at the </w:t>
      </w:r>
      <w:r w:rsidR="004148E9">
        <w:rPr>
          <w:rFonts w:ascii="Times New Roman" w:hAnsi="Times New Roman" w:cs="Times New Roman"/>
        </w:rPr>
        <w:t xml:space="preserve">Indian River Plant </w:t>
      </w:r>
      <w:r w:rsidRPr="000A6BD1">
        <w:rPr>
          <w:rFonts w:ascii="Times New Roman" w:hAnsi="Times New Roman" w:cs="Times New Roman"/>
        </w:rPr>
        <w:t xml:space="preserve">facility. The facility is located in </w:t>
      </w:r>
      <w:r w:rsidR="00643457" w:rsidRPr="00643457">
        <w:rPr>
          <w:rFonts w:ascii="Times New Roman" w:hAnsi="Times New Roman" w:cs="Times New Roman"/>
        </w:rPr>
        <w:t>Brevard</w:t>
      </w:r>
      <w:r w:rsidRPr="000A6BD1">
        <w:rPr>
          <w:rFonts w:ascii="Times New Roman" w:hAnsi="Times New Roman" w:cs="Times New Roman"/>
        </w:rPr>
        <w:t xml:space="preserve"> County at </w:t>
      </w:r>
      <w:r w:rsidRPr="00643457">
        <w:rPr>
          <w:rFonts w:ascii="Times New Roman" w:hAnsi="Times New Roman" w:cs="Times New Roman"/>
        </w:rPr>
        <w:t>US 1 and Kings Highway</w:t>
      </w:r>
      <w:r w:rsidR="00643457" w:rsidRPr="00643457">
        <w:rPr>
          <w:rFonts w:ascii="Times New Roman" w:hAnsi="Times New Roman" w:cs="Times New Roman"/>
        </w:rPr>
        <w:t>, Titusville</w:t>
      </w:r>
      <w:r w:rsidRPr="000A6BD1">
        <w:rPr>
          <w:rFonts w:ascii="Times New Roman" w:hAnsi="Times New Roman" w:cs="Times New Roman"/>
        </w:rPr>
        <w:t>, Florida.</w:t>
      </w:r>
      <w:r w:rsidR="00C03B87">
        <w:rPr>
          <w:rFonts w:ascii="Times New Roman" w:hAnsi="Times New Roman" w:cs="Times New Roman"/>
        </w:rPr>
        <w:t xml:space="preserve">  </w:t>
      </w:r>
      <w:r w:rsidRPr="000A6BD1">
        <w:rPr>
          <w:rFonts w:ascii="Times New Roman" w:hAnsi="Times New Roman" w:cs="Times New Roman"/>
        </w:rPr>
        <w:t xml:space="preserve">This final permit revision is organized into the following sections:  Section 1 (General Information); Section 2 (Administrative Requirements); Section 3 (Emissions Unit Specific Conditions); and Section 4 (Appendices).  Because of the technical nature of the project, the permit contains numerous acronyms and abbreviations, which are defined in Appendix </w:t>
      </w:r>
      <w:proofErr w:type="gramStart"/>
      <w:r w:rsidRPr="000A6BD1">
        <w:rPr>
          <w:rFonts w:ascii="Times New Roman" w:hAnsi="Times New Roman" w:cs="Times New Roman"/>
        </w:rPr>
        <w:t>A</w:t>
      </w:r>
      <w:proofErr w:type="gramEnd"/>
      <w:r w:rsidRPr="000A6BD1">
        <w:rPr>
          <w:rFonts w:ascii="Times New Roman" w:hAnsi="Times New Roman" w:cs="Times New Roman"/>
        </w:rPr>
        <w:t xml:space="preserve"> of Section 4 of this permit.  As noted in the Final Determination provided with this final permit, no changes and clarifications were made to the draft permit.</w:t>
      </w:r>
    </w:p>
    <w:p w:rsidR="000A6BD1" w:rsidRPr="000A6BD1" w:rsidRDefault="000A6BD1" w:rsidP="00C03B87">
      <w:pPr>
        <w:spacing w:after="120" w:line="240" w:lineRule="auto"/>
        <w:rPr>
          <w:rFonts w:ascii="Times New Roman" w:hAnsi="Times New Roman" w:cs="Times New Roman"/>
          <w:b/>
          <w:caps/>
        </w:rPr>
      </w:pPr>
      <w:r w:rsidRPr="000A6BD1">
        <w:rPr>
          <w:rFonts w:ascii="Times New Roman" w:hAnsi="Times New Roman" w:cs="Times New Roman"/>
          <w:b/>
          <w:caps/>
        </w:rPr>
        <w:t>Statement of Basis</w:t>
      </w:r>
    </w:p>
    <w:p w:rsidR="000A6BD1" w:rsidRPr="000A6BD1" w:rsidRDefault="000A6BD1" w:rsidP="000A6BD1">
      <w:pPr>
        <w:spacing w:after="120" w:line="240" w:lineRule="auto"/>
        <w:rPr>
          <w:rFonts w:ascii="Times New Roman" w:hAnsi="Times New Roman" w:cs="Times New Roman"/>
        </w:rPr>
      </w:pPr>
      <w:r w:rsidRPr="000A6BD1">
        <w:rPr>
          <w:rFonts w:ascii="Times New Roman" w:hAnsi="Times New Roman" w:cs="Times New Roman"/>
        </w:rPr>
        <w:t>This air pollution construction permit revision is issued under the provisions of:  Chapter 403 of the Florida Statutes (F.S.) and Chapters 62-4, 62-204, 62-210, 62-212, 62-296 and 62-297 of the Florida Administrative Code (F.A.C.).  The permittee is authorized to conduct the proposed work in accordance with the conditions of this permit.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0A6BD1" w:rsidRPr="000A6BD1" w:rsidRDefault="000A6BD1" w:rsidP="00E3500E">
      <w:pPr>
        <w:spacing w:after="0"/>
      </w:pPr>
      <w:r w:rsidRPr="000A6BD1">
        <w:rPr>
          <w:rFonts w:ascii="Times New Roman" w:hAnsi="Times New Roman" w:cs="Times New Roman"/>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AA1EF9" w:rsidRDefault="000A6BD1" w:rsidP="00B56995">
      <w:pPr>
        <w:autoSpaceDE w:val="0"/>
        <w:autoSpaceDN w:val="0"/>
        <w:adjustRightInd w:val="0"/>
        <w:spacing w:after="0" w:line="240" w:lineRule="auto"/>
        <w:ind w:left="3600" w:firstLine="720"/>
        <w:rPr>
          <w:rFonts w:ascii="Times New Roman" w:hAnsi="Times New Roman" w:cs="Times New Roman"/>
        </w:rPr>
      </w:pPr>
      <w:r w:rsidRPr="000A6BD1">
        <w:rPr>
          <w:rFonts w:ascii="Times New Roman" w:hAnsi="Times New Roman" w:cs="Times New Roman"/>
        </w:rPr>
        <w:t>Executed in Tallahassee, Florida</w:t>
      </w:r>
    </w:p>
    <w:p w:rsidR="00E3500E" w:rsidRDefault="00E3500E" w:rsidP="00B56995">
      <w:pPr>
        <w:autoSpaceDE w:val="0"/>
        <w:autoSpaceDN w:val="0"/>
        <w:adjustRightInd w:val="0"/>
        <w:spacing w:after="0" w:line="240" w:lineRule="auto"/>
        <w:ind w:left="3600" w:firstLine="720"/>
        <w:rPr>
          <w:rFonts w:ascii="Times New Roman" w:hAnsi="Times New Roman" w:cs="Times New Roman"/>
        </w:rPr>
      </w:pPr>
    </w:p>
    <w:p w:rsidR="00E3500E" w:rsidRDefault="00E3500E" w:rsidP="00B56995">
      <w:pPr>
        <w:autoSpaceDE w:val="0"/>
        <w:autoSpaceDN w:val="0"/>
        <w:adjustRightInd w:val="0"/>
        <w:spacing w:after="0" w:line="240" w:lineRule="auto"/>
        <w:ind w:left="3600" w:firstLine="720"/>
        <w:rPr>
          <w:rFonts w:ascii="Times New Roman" w:hAnsi="Times New Roman" w:cs="Times New Roman"/>
        </w:rPr>
      </w:pPr>
    </w:p>
    <w:p w:rsidR="00B56995" w:rsidRPr="00E3500E" w:rsidRDefault="00E3500E" w:rsidP="00E3500E">
      <w:pPr>
        <w:widowControl w:val="0"/>
        <w:tabs>
          <w:tab w:val="left" w:pos="4320"/>
          <w:tab w:val="left" w:pos="8100"/>
          <w:tab w:val="left" w:pos="8370"/>
          <w:tab w:val="left" w:pos="9360"/>
        </w:tabs>
        <w:spacing w:after="0"/>
        <w:ind w:left="4320"/>
        <w:rPr>
          <w:rFonts w:ascii="Times New Roman" w:hAnsi="Times New Roman" w:cs="Times New Roman"/>
          <w:i/>
        </w:rPr>
      </w:pPr>
      <w:r w:rsidRPr="00E3500E">
        <w:rPr>
          <w:rFonts w:ascii="Times New Roman" w:hAnsi="Times New Roman" w:cs="Times New Roman"/>
          <w:i/>
          <w:highlight w:val="yellow"/>
        </w:rPr>
        <w:t>(DRAFT)</w:t>
      </w:r>
    </w:p>
    <w:p w:rsidR="00E3500E" w:rsidRDefault="00E3500E" w:rsidP="00E3500E">
      <w:pPr>
        <w:widowControl w:val="0"/>
        <w:tabs>
          <w:tab w:val="left" w:pos="4320"/>
          <w:tab w:val="left" w:pos="8100"/>
          <w:tab w:val="left" w:pos="8370"/>
          <w:tab w:val="left" w:pos="9360"/>
        </w:tabs>
        <w:spacing w:after="0"/>
        <w:ind w:left="4320"/>
        <w:rPr>
          <w:rFonts w:ascii="Times New Roman" w:hAnsi="Times New Roman" w:cs="Times New Roman"/>
        </w:rPr>
      </w:pPr>
    </w:p>
    <w:p w:rsidR="00E3500E" w:rsidRPr="00E3500E" w:rsidRDefault="00E3500E" w:rsidP="00E3500E">
      <w:pPr>
        <w:widowControl w:val="0"/>
        <w:tabs>
          <w:tab w:val="left" w:pos="4320"/>
          <w:tab w:val="left" w:pos="8100"/>
          <w:tab w:val="left" w:pos="8370"/>
          <w:tab w:val="left" w:pos="9360"/>
        </w:tabs>
        <w:spacing w:after="0"/>
        <w:ind w:left="4320"/>
        <w:rPr>
          <w:rFonts w:ascii="Times New Roman" w:hAnsi="Times New Roman" w:cs="Times New Roman"/>
        </w:rPr>
      </w:pPr>
    </w:p>
    <w:p w:rsidR="00B56995" w:rsidRPr="00B56995" w:rsidRDefault="001D20B8" w:rsidP="001D20B8">
      <w:pPr>
        <w:widowControl w:val="0"/>
        <w:tabs>
          <w:tab w:val="left" w:pos="7200"/>
          <w:tab w:val="left" w:pos="8370"/>
        </w:tabs>
        <w:spacing w:after="0" w:line="240" w:lineRule="auto"/>
        <w:ind w:left="4320" w:hanging="450"/>
        <w:rPr>
          <w:rFonts w:ascii="Times New Roman" w:hAnsi="Times New Roman" w:cs="Times New Roman"/>
        </w:rPr>
      </w:pPr>
      <w:proofErr w:type="gramStart"/>
      <w:r>
        <w:rPr>
          <w:rFonts w:ascii="Times New Roman" w:hAnsi="Times New Roman" w:cs="Times New Roman"/>
          <w:i/>
        </w:rPr>
        <w:t>f</w:t>
      </w:r>
      <w:r w:rsidRPr="001D20B8">
        <w:rPr>
          <w:rFonts w:ascii="Times New Roman" w:hAnsi="Times New Roman" w:cs="Times New Roman"/>
          <w:i/>
        </w:rPr>
        <w:t>or</w:t>
      </w:r>
      <w:proofErr w:type="gramEnd"/>
      <w:r>
        <w:rPr>
          <w:rFonts w:ascii="Times New Roman" w:hAnsi="Times New Roman" w:cs="Times New Roman"/>
        </w:rPr>
        <w:t xml:space="preserve">:  </w:t>
      </w:r>
      <w:r w:rsidR="00B56995" w:rsidRPr="00B56995">
        <w:rPr>
          <w:rFonts w:ascii="Times New Roman" w:hAnsi="Times New Roman" w:cs="Times New Roman"/>
        </w:rPr>
        <w:t>Jeffery F. Koerner, Program Administrator</w:t>
      </w:r>
    </w:p>
    <w:p w:rsidR="00B56995" w:rsidRPr="00B56995" w:rsidRDefault="00B56995" w:rsidP="00B56995">
      <w:pPr>
        <w:widowControl w:val="0"/>
        <w:tabs>
          <w:tab w:val="left" w:pos="4320"/>
        </w:tabs>
        <w:spacing w:after="0" w:line="240" w:lineRule="auto"/>
        <w:ind w:left="4320"/>
        <w:rPr>
          <w:rFonts w:ascii="Times New Roman" w:hAnsi="Times New Roman" w:cs="Times New Roman"/>
        </w:rPr>
      </w:pPr>
      <w:r w:rsidRPr="00B56995">
        <w:rPr>
          <w:rFonts w:ascii="Times New Roman" w:hAnsi="Times New Roman" w:cs="Times New Roman"/>
        </w:rPr>
        <w:t>Office of Permitting and Compliance</w:t>
      </w:r>
    </w:p>
    <w:p w:rsidR="00B56995" w:rsidRPr="00B56995" w:rsidRDefault="00B56995" w:rsidP="00B56995">
      <w:pPr>
        <w:widowControl w:val="0"/>
        <w:tabs>
          <w:tab w:val="left" w:pos="4320"/>
        </w:tabs>
        <w:spacing w:after="0" w:line="240" w:lineRule="auto"/>
        <w:ind w:left="4320"/>
        <w:rPr>
          <w:rFonts w:ascii="Times New Roman" w:hAnsi="Times New Roman" w:cs="Times New Roman"/>
        </w:rPr>
      </w:pPr>
      <w:r w:rsidRPr="00B56995">
        <w:rPr>
          <w:rFonts w:ascii="Times New Roman" w:hAnsi="Times New Roman" w:cs="Times New Roman"/>
        </w:rPr>
        <w:t>Division of Air Resource Management</w:t>
      </w:r>
    </w:p>
    <w:p w:rsidR="007A5EE4" w:rsidRDefault="00B56995" w:rsidP="00B56995">
      <w:pPr>
        <w:rPr>
          <w:rFonts w:ascii="Times New Roman" w:hAnsi="Times New Roman" w:cs="Times New Roman"/>
        </w:rPr>
        <w:sectPr w:rsidR="007A5EE4" w:rsidSect="00E3500E">
          <w:headerReference w:type="even" r:id="rId7"/>
          <w:headerReference w:type="default" r:id="rId8"/>
          <w:headerReference w:type="first" r:id="rId9"/>
          <w:pgSz w:w="12240" w:h="15840"/>
          <w:pgMar w:top="1170" w:right="1440" w:bottom="1440" w:left="1440" w:header="1415" w:footer="720" w:gutter="0"/>
          <w:cols w:space="720"/>
          <w:docGrid w:linePitch="360"/>
        </w:sectPr>
      </w:pPr>
      <w:r w:rsidRPr="00B56995">
        <w:rPr>
          <w:rFonts w:ascii="Times New Roman" w:hAnsi="Times New Roman" w:cs="Times New Roman"/>
        </w:rPr>
        <w:t>JFK/</w:t>
      </w:r>
      <w:proofErr w:type="spellStart"/>
      <w:r w:rsidRPr="00B56995">
        <w:rPr>
          <w:rFonts w:ascii="Times New Roman" w:hAnsi="Times New Roman" w:cs="Times New Roman"/>
        </w:rPr>
        <w:t>dlr</w:t>
      </w:r>
      <w:proofErr w:type="spellEnd"/>
      <w:r w:rsidRPr="00B56995">
        <w:rPr>
          <w:rFonts w:ascii="Times New Roman" w:hAnsi="Times New Roman" w:cs="Times New Roman"/>
        </w:rPr>
        <w:t>/</w:t>
      </w:r>
      <w:proofErr w:type="spellStart"/>
      <w:r w:rsidRPr="00B56995">
        <w:rPr>
          <w:rFonts w:ascii="Times New Roman" w:hAnsi="Times New Roman" w:cs="Times New Roman"/>
        </w:rPr>
        <w:t>tbc</w:t>
      </w:r>
      <w:proofErr w:type="spellEnd"/>
    </w:p>
    <w:p w:rsidR="007A5EE4" w:rsidRPr="007A5EE4" w:rsidRDefault="007A5EE4" w:rsidP="007A5EE4">
      <w:pPr>
        <w:keepNext/>
        <w:spacing w:after="120" w:line="240" w:lineRule="auto"/>
        <w:jc w:val="center"/>
        <w:outlineLvl w:val="1"/>
        <w:rPr>
          <w:rFonts w:ascii="Times New Roman" w:eastAsia="Times New Roman" w:hAnsi="Times New Roman" w:cs="Times New Roman"/>
          <w:b/>
        </w:rPr>
      </w:pPr>
      <w:r w:rsidRPr="007A5EE4">
        <w:rPr>
          <w:rFonts w:ascii="Times New Roman" w:eastAsia="Times New Roman" w:hAnsi="Times New Roman" w:cs="Times New Roman"/>
          <w:b/>
        </w:rPr>
        <w:lastRenderedPageBreak/>
        <w:t>CERTIFICATE OF SERVICE</w:t>
      </w:r>
    </w:p>
    <w:p w:rsidR="007A5EE4" w:rsidRPr="007A5EE4" w:rsidRDefault="007A5EE4" w:rsidP="007A5EE4">
      <w:pPr>
        <w:keepNext/>
        <w:spacing w:after="120"/>
        <w:rPr>
          <w:rFonts w:ascii="Times New Roman" w:hAnsi="Times New Roman" w:cs="Times New Roman"/>
        </w:rPr>
      </w:pPr>
      <w:r w:rsidRPr="007A5EE4">
        <w:rPr>
          <w:rFonts w:ascii="Times New Roman" w:hAnsi="Times New Roman" w:cs="Times New Roman"/>
        </w:rPr>
        <w:t>The undersigned duly designated deputy agency clerk hereby certifies that this Air Permit package was sent by electronic mail, or a link to these documents made available electronically on a publicly accessible server, with received receipt requested before the close of business on the date indicated below to the following persons.</w:t>
      </w:r>
    </w:p>
    <w:p w:rsidR="007A5EE4" w:rsidRPr="007A5EE4" w:rsidRDefault="007A5EE4" w:rsidP="007A5EE4">
      <w:pPr>
        <w:widowControl w:val="0"/>
        <w:tabs>
          <w:tab w:val="left" w:pos="-720"/>
          <w:tab w:val="left" w:pos="4320"/>
        </w:tabs>
        <w:spacing w:after="0" w:line="240" w:lineRule="auto"/>
        <w:outlineLvl w:val="0"/>
        <w:rPr>
          <w:rFonts w:ascii="Times New Roman" w:hAnsi="Times New Roman" w:cs="Times New Roman"/>
        </w:rPr>
      </w:pPr>
      <w:r w:rsidRPr="007A5EE4">
        <w:rPr>
          <w:rFonts w:ascii="Times New Roman" w:hAnsi="Times New Roman" w:cs="Times New Roman"/>
        </w:rPr>
        <w:t xml:space="preserve">Mr. Chip Merriam, OUC:  </w:t>
      </w:r>
      <w:hyperlink r:id="rId10" w:history="1">
        <w:r w:rsidR="00E3500E" w:rsidRPr="0094785D">
          <w:rPr>
            <w:rStyle w:val="Hyperlink"/>
            <w:rFonts w:ascii="Times New Roman" w:hAnsi="Times New Roman" w:cs="Times New Roman"/>
          </w:rPr>
          <w:t>cmerriam@ouc.com</w:t>
        </w:r>
      </w:hyperlink>
      <w:r w:rsidR="00E3500E">
        <w:rPr>
          <w:rFonts w:ascii="Times New Roman" w:hAnsi="Times New Roman" w:cs="Times New Roman"/>
          <w:u w:val="single"/>
        </w:rPr>
        <w:t xml:space="preserve"> </w:t>
      </w:r>
      <w:r w:rsidRPr="007A5EE4">
        <w:rPr>
          <w:rFonts w:ascii="Times New Roman" w:hAnsi="Times New Roman" w:cs="Times New Roman"/>
          <w:u w:val="single"/>
        </w:rPr>
        <w:t>)</w:t>
      </w:r>
    </w:p>
    <w:p w:rsidR="007A5EE4" w:rsidRPr="007A5EE4" w:rsidRDefault="007A5EE4" w:rsidP="007A5EE4">
      <w:pPr>
        <w:widowControl w:val="0"/>
        <w:tabs>
          <w:tab w:val="left" w:pos="-720"/>
          <w:tab w:val="left" w:pos="4320"/>
        </w:tabs>
        <w:spacing w:after="0" w:line="240" w:lineRule="auto"/>
        <w:outlineLvl w:val="0"/>
        <w:rPr>
          <w:rFonts w:ascii="Times New Roman" w:hAnsi="Times New Roman" w:cs="Times New Roman"/>
          <w:highlight w:val="green"/>
        </w:rPr>
      </w:pPr>
      <w:r w:rsidRPr="007A5EE4">
        <w:rPr>
          <w:rFonts w:ascii="Times New Roman" w:hAnsi="Times New Roman" w:cs="Times New Roman"/>
        </w:rPr>
        <w:t>Mr. Scott Osbourn, P.E., Golder Associates: (</w:t>
      </w:r>
      <w:r w:rsidRPr="007A5EE4">
        <w:rPr>
          <w:rFonts w:ascii="Times New Roman" w:hAnsi="Times New Roman" w:cs="Times New Roman"/>
          <w:color w:val="0000FF"/>
          <w:u w:val="single"/>
        </w:rPr>
        <w:t>sosbourn@golder.com)</w:t>
      </w:r>
    </w:p>
    <w:p w:rsidR="007A5EE4" w:rsidRPr="007A5EE4" w:rsidRDefault="007A5EE4" w:rsidP="007A5EE4">
      <w:pPr>
        <w:widowControl w:val="0"/>
        <w:tabs>
          <w:tab w:val="left" w:pos="-720"/>
          <w:tab w:val="left" w:pos="4320"/>
        </w:tabs>
        <w:spacing w:after="0" w:line="240" w:lineRule="auto"/>
        <w:outlineLvl w:val="0"/>
        <w:rPr>
          <w:rFonts w:ascii="Times New Roman" w:hAnsi="Times New Roman" w:cs="Times New Roman"/>
        </w:rPr>
      </w:pPr>
      <w:r w:rsidRPr="00E3500E">
        <w:rPr>
          <w:rFonts w:ascii="Times New Roman" w:hAnsi="Times New Roman" w:cs="Times New Roman"/>
        </w:rPr>
        <w:t>Mr. Tom Lubozynski, DEP Central District:</w:t>
      </w:r>
      <w:r w:rsidRPr="007A5EE4">
        <w:rPr>
          <w:rStyle w:val="Hyperlink"/>
          <w:rFonts w:ascii="Times New Roman" w:hAnsi="Times New Roman" w:cs="Times New Roman"/>
        </w:rPr>
        <w:t xml:space="preserve"> tom.lubozynski@dep.state.fl.us)</w:t>
      </w:r>
    </w:p>
    <w:p w:rsidR="00E3500E" w:rsidRDefault="007A5EE4" w:rsidP="007A5EE4">
      <w:pPr>
        <w:widowControl w:val="0"/>
        <w:tabs>
          <w:tab w:val="left" w:pos="-720"/>
          <w:tab w:val="left" w:pos="4320"/>
        </w:tabs>
        <w:spacing w:after="0" w:line="240" w:lineRule="auto"/>
        <w:outlineLvl w:val="0"/>
        <w:rPr>
          <w:rFonts w:ascii="Times New Roman" w:hAnsi="Times New Roman" w:cs="Times New Roman"/>
          <w:u w:val="single"/>
        </w:rPr>
      </w:pPr>
      <w:r w:rsidRPr="007A5EE4">
        <w:rPr>
          <w:rFonts w:ascii="Times New Roman" w:hAnsi="Times New Roman" w:cs="Times New Roman"/>
        </w:rPr>
        <w:t xml:space="preserve">Mr. Justin Green, DEP Siting Office:  </w:t>
      </w:r>
      <w:hyperlink r:id="rId11" w:history="1">
        <w:r w:rsidR="00E3500E" w:rsidRPr="0094785D">
          <w:rPr>
            <w:rStyle w:val="Hyperlink"/>
            <w:rFonts w:ascii="Times New Roman" w:hAnsi="Times New Roman" w:cs="Times New Roman"/>
          </w:rPr>
          <w:t>justine.green@dep.state.fl.us</w:t>
        </w:r>
      </w:hyperlink>
    </w:p>
    <w:p w:rsidR="007A5EE4" w:rsidRPr="007A5EE4" w:rsidRDefault="007A5EE4" w:rsidP="007A5EE4">
      <w:pPr>
        <w:widowControl w:val="0"/>
        <w:tabs>
          <w:tab w:val="left" w:pos="-720"/>
          <w:tab w:val="left" w:pos="4320"/>
        </w:tabs>
        <w:spacing w:after="0" w:line="240" w:lineRule="auto"/>
        <w:outlineLvl w:val="0"/>
        <w:rPr>
          <w:rFonts w:ascii="Times New Roman" w:hAnsi="Times New Roman" w:cs="Times New Roman"/>
        </w:rPr>
      </w:pPr>
      <w:r w:rsidRPr="007A5EE4">
        <w:rPr>
          <w:rFonts w:ascii="Times New Roman" w:hAnsi="Times New Roman" w:cs="Times New Roman"/>
        </w:rPr>
        <w:t xml:space="preserve">Ms. Heather Ceron, EPA Region 4:  </w:t>
      </w:r>
      <w:hyperlink r:id="rId12" w:history="1">
        <w:r w:rsidRPr="007A5EE4">
          <w:rPr>
            <w:rStyle w:val="Hyperlink"/>
            <w:rFonts w:ascii="Times New Roman" w:hAnsi="Times New Roman" w:cs="Times New Roman"/>
          </w:rPr>
          <w:t>ceron.heather@epa.gov</w:t>
        </w:r>
      </w:hyperlink>
    </w:p>
    <w:p w:rsidR="007A5EE4" w:rsidRPr="007A5EE4" w:rsidRDefault="007A5EE4" w:rsidP="007A5EE4">
      <w:pPr>
        <w:widowControl w:val="0"/>
        <w:tabs>
          <w:tab w:val="left" w:pos="-720"/>
          <w:tab w:val="left" w:pos="4320"/>
        </w:tabs>
        <w:spacing w:after="0" w:line="240" w:lineRule="auto"/>
        <w:outlineLvl w:val="0"/>
        <w:rPr>
          <w:rFonts w:ascii="Times New Roman" w:hAnsi="Times New Roman" w:cs="Times New Roman"/>
        </w:rPr>
      </w:pPr>
      <w:r w:rsidRPr="007A5EE4">
        <w:rPr>
          <w:rFonts w:ascii="Times New Roman" w:hAnsi="Times New Roman" w:cs="Times New Roman"/>
        </w:rPr>
        <w:t xml:space="preserve">Ms. Katy Lusky, EPA Region 4:  </w:t>
      </w:r>
      <w:r w:rsidRPr="00E3500E">
        <w:rPr>
          <w:rStyle w:val="Hyperlink"/>
          <w:rFonts w:ascii="Times New Roman" w:hAnsi="Times New Roman" w:cs="Times New Roman"/>
          <w:lang w:val="pt-BR"/>
        </w:rPr>
        <w:t>lusky</w:t>
      </w:r>
      <w:hyperlink r:id="rId13" w:history="1">
        <w:r w:rsidRPr="007A5EE4">
          <w:rPr>
            <w:rStyle w:val="Hyperlink"/>
            <w:rFonts w:ascii="Times New Roman" w:hAnsi="Times New Roman" w:cs="Times New Roman"/>
            <w:lang w:val="pt-BR"/>
          </w:rPr>
          <w:t>.kathleen@epa.gov</w:t>
        </w:r>
      </w:hyperlink>
    </w:p>
    <w:p w:rsidR="007A5EE4" w:rsidRPr="007A5EE4" w:rsidRDefault="007A5EE4" w:rsidP="007A5EE4">
      <w:pPr>
        <w:widowControl w:val="0"/>
        <w:tabs>
          <w:tab w:val="left" w:pos="-720"/>
          <w:tab w:val="left" w:pos="4320"/>
        </w:tabs>
        <w:spacing w:after="0" w:line="240" w:lineRule="auto"/>
        <w:outlineLvl w:val="0"/>
        <w:rPr>
          <w:rFonts w:ascii="Times New Roman" w:hAnsi="Times New Roman" w:cs="Times New Roman"/>
        </w:rPr>
      </w:pPr>
      <w:r w:rsidRPr="007A5EE4">
        <w:rPr>
          <w:rFonts w:ascii="Times New Roman" w:hAnsi="Times New Roman" w:cs="Times New Roman"/>
        </w:rPr>
        <w:t xml:space="preserve">Ms. Natasha Hazziez, EPA Region 4:  </w:t>
      </w:r>
      <w:hyperlink r:id="rId14" w:history="1">
        <w:r w:rsidRPr="007A5EE4">
          <w:rPr>
            <w:rStyle w:val="Hyperlink"/>
            <w:rFonts w:ascii="Times New Roman" w:hAnsi="Times New Roman" w:cs="Times New Roman"/>
          </w:rPr>
          <w:t>hazziez.natasha@epa.gov</w:t>
        </w:r>
      </w:hyperlink>
    </w:p>
    <w:p w:rsidR="007A5EE4" w:rsidRPr="007A5EE4" w:rsidRDefault="007A5EE4" w:rsidP="007A5EE4">
      <w:pPr>
        <w:widowControl w:val="0"/>
        <w:tabs>
          <w:tab w:val="left" w:pos="-720"/>
          <w:tab w:val="left" w:pos="4320"/>
        </w:tabs>
        <w:spacing w:after="0" w:line="240" w:lineRule="auto"/>
        <w:outlineLvl w:val="0"/>
        <w:rPr>
          <w:rFonts w:ascii="Times New Roman" w:hAnsi="Times New Roman" w:cs="Times New Roman"/>
        </w:rPr>
      </w:pPr>
      <w:r w:rsidRPr="007A5EE4">
        <w:rPr>
          <w:rFonts w:ascii="Times New Roman" w:hAnsi="Times New Roman" w:cs="Times New Roman"/>
        </w:rPr>
        <w:t xml:space="preserve">Ms. Ana Oquendo, EPA Region 4:  </w:t>
      </w:r>
      <w:hyperlink r:id="rId15" w:history="1">
        <w:r w:rsidRPr="007A5EE4">
          <w:rPr>
            <w:rStyle w:val="Hyperlink"/>
            <w:rFonts w:ascii="Times New Roman" w:hAnsi="Times New Roman" w:cs="Times New Roman"/>
          </w:rPr>
          <w:t>oquendo.ana@epa.gov</w:t>
        </w:r>
      </w:hyperlink>
      <w:r w:rsidRPr="007A5EE4">
        <w:rPr>
          <w:rFonts w:ascii="Times New Roman" w:hAnsi="Times New Roman" w:cs="Times New Roman"/>
        </w:rPr>
        <w:t xml:space="preserve"> </w:t>
      </w:r>
    </w:p>
    <w:p w:rsidR="007A5EE4" w:rsidRPr="007A5EE4" w:rsidRDefault="007A5EE4" w:rsidP="007A5EE4">
      <w:pPr>
        <w:widowControl w:val="0"/>
        <w:tabs>
          <w:tab w:val="left" w:pos="-720"/>
          <w:tab w:val="left" w:pos="4320"/>
        </w:tabs>
        <w:spacing w:after="0" w:line="240" w:lineRule="auto"/>
        <w:outlineLvl w:val="0"/>
      </w:pPr>
      <w:r w:rsidRPr="007A5EE4">
        <w:rPr>
          <w:rFonts w:ascii="Times New Roman" w:hAnsi="Times New Roman" w:cs="Times New Roman"/>
        </w:rPr>
        <w:t xml:space="preserve">Ms. Lynn Scearce, DEP OPC:  </w:t>
      </w:r>
      <w:hyperlink r:id="rId16" w:history="1">
        <w:r w:rsidRPr="007A5EE4">
          <w:rPr>
            <w:rStyle w:val="Hyperlink"/>
            <w:rFonts w:ascii="Times New Roman" w:hAnsi="Times New Roman" w:cs="Times New Roman"/>
          </w:rPr>
          <w:t>lynn.scearce@dep.state.fl.us</w:t>
        </w:r>
      </w:hyperlink>
      <w:r w:rsidRPr="007A5EE4">
        <w:rPr>
          <w:rFonts w:ascii="Times New Roman" w:hAnsi="Times New Roman" w:cs="Times New Roman"/>
        </w:rPr>
        <w:t xml:space="preserve"> </w:t>
      </w:r>
    </w:p>
    <w:p w:rsidR="007A5EE4" w:rsidRPr="007A5EE4" w:rsidRDefault="007A5EE4" w:rsidP="007A5EE4">
      <w:pPr>
        <w:tabs>
          <w:tab w:val="left" w:pos="-720"/>
          <w:tab w:val="left" w:pos="4320"/>
        </w:tabs>
        <w:spacing w:before="240" w:after="120"/>
        <w:ind w:left="4320"/>
        <w:outlineLvl w:val="0"/>
        <w:rPr>
          <w:rFonts w:ascii="Times New Roman" w:hAnsi="Times New Roman" w:cs="Times New Roman"/>
        </w:rPr>
      </w:pPr>
      <w:r w:rsidRPr="007A5EE4">
        <w:rPr>
          <w:rFonts w:ascii="Times New Roman" w:hAnsi="Times New Roman" w:cs="Times New Roman"/>
        </w:rPr>
        <w:t>Clerk Stamp</w:t>
      </w:r>
    </w:p>
    <w:p w:rsidR="007A5EE4" w:rsidRDefault="007A5EE4" w:rsidP="007A5EE4">
      <w:pPr>
        <w:tabs>
          <w:tab w:val="left" w:pos="-720"/>
          <w:tab w:val="left" w:pos="0"/>
          <w:tab w:val="left" w:pos="4320"/>
        </w:tabs>
        <w:ind w:left="4320"/>
        <w:outlineLvl w:val="0"/>
        <w:rPr>
          <w:rFonts w:ascii="Times New Roman" w:hAnsi="Times New Roman" w:cs="Times New Roman"/>
        </w:rPr>
      </w:pPr>
      <w:r w:rsidRPr="007A5EE4">
        <w:rPr>
          <w:rFonts w:ascii="Times New Roman" w:hAnsi="Times New Roman" w:cs="Times New Roman"/>
          <w:b/>
        </w:rPr>
        <w:t>FILING AND ACKNOWLEDGMENT FILED</w:t>
      </w:r>
      <w:r w:rsidRPr="007A5EE4">
        <w:rPr>
          <w:rFonts w:ascii="Times New Roman" w:hAnsi="Times New Roman" w:cs="Times New Roman"/>
        </w:rPr>
        <w:t>, on this date, pursuant to Section 120.52(7), Florida Statutes, with the designated agency clerk, receipt of which is hereby acknowledged.</w:t>
      </w:r>
    </w:p>
    <w:p w:rsidR="00E3500E" w:rsidRDefault="00E3500E" w:rsidP="003E5F34">
      <w:pPr>
        <w:tabs>
          <w:tab w:val="left" w:pos="-720"/>
          <w:tab w:val="left" w:pos="0"/>
          <w:tab w:val="left" w:pos="4320"/>
        </w:tabs>
        <w:spacing w:after="0"/>
        <w:ind w:left="4320"/>
        <w:outlineLvl w:val="0"/>
        <w:rPr>
          <w:rFonts w:ascii="Times New Roman" w:hAnsi="Times New Roman" w:cs="Times New Roman"/>
        </w:rPr>
      </w:pPr>
    </w:p>
    <w:p w:rsidR="00E3500E" w:rsidRDefault="00E3500E" w:rsidP="003E5F34">
      <w:pPr>
        <w:tabs>
          <w:tab w:val="left" w:pos="-720"/>
          <w:tab w:val="left" w:pos="0"/>
          <w:tab w:val="left" w:pos="4320"/>
        </w:tabs>
        <w:spacing w:after="0"/>
        <w:ind w:left="4320"/>
        <w:outlineLvl w:val="0"/>
        <w:rPr>
          <w:rFonts w:ascii="Times New Roman" w:hAnsi="Times New Roman" w:cs="Times New Roman"/>
        </w:rPr>
      </w:pPr>
    </w:p>
    <w:p w:rsidR="00E3500E" w:rsidRDefault="00E3500E" w:rsidP="003E5F34">
      <w:pPr>
        <w:tabs>
          <w:tab w:val="left" w:pos="-720"/>
          <w:tab w:val="left" w:pos="0"/>
          <w:tab w:val="left" w:pos="4320"/>
        </w:tabs>
        <w:spacing w:after="0"/>
        <w:ind w:left="4320"/>
        <w:outlineLvl w:val="0"/>
        <w:rPr>
          <w:rFonts w:ascii="Times New Roman" w:hAnsi="Times New Roman" w:cs="Times New Roman"/>
        </w:rPr>
      </w:pPr>
    </w:p>
    <w:p w:rsidR="00E3500E" w:rsidRDefault="00E3500E" w:rsidP="003E5F34">
      <w:pPr>
        <w:tabs>
          <w:tab w:val="left" w:pos="-720"/>
          <w:tab w:val="left" w:pos="0"/>
          <w:tab w:val="left" w:pos="4320"/>
        </w:tabs>
        <w:spacing w:after="0"/>
        <w:ind w:left="4320"/>
        <w:outlineLvl w:val="0"/>
        <w:rPr>
          <w:rFonts w:ascii="Times New Roman" w:hAnsi="Times New Roman" w:cs="Times New Roman"/>
        </w:rPr>
      </w:pPr>
    </w:p>
    <w:p w:rsidR="00E3500E" w:rsidRPr="007A5EE4" w:rsidRDefault="00E3500E" w:rsidP="003E5F34">
      <w:pPr>
        <w:tabs>
          <w:tab w:val="left" w:pos="-720"/>
          <w:tab w:val="left" w:pos="0"/>
          <w:tab w:val="left" w:pos="4320"/>
        </w:tabs>
        <w:spacing w:after="0"/>
        <w:ind w:left="4320"/>
        <w:outlineLvl w:val="0"/>
        <w:rPr>
          <w:rFonts w:ascii="Times New Roman" w:hAnsi="Times New Roman" w:cs="Times New Roman"/>
        </w:rPr>
      </w:pPr>
    </w:p>
    <w:p w:rsidR="00B56995" w:rsidRPr="00B56995" w:rsidRDefault="00B56995" w:rsidP="00B56995">
      <w:pPr>
        <w:rPr>
          <w:rFonts w:ascii="Times New Roman" w:hAnsi="Times New Roman" w:cs="Times New Roman"/>
          <w:highlight w:val="yellow"/>
        </w:rPr>
      </w:pPr>
    </w:p>
    <w:p w:rsidR="00B56995" w:rsidRDefault="00B56995" w:rsidP="000A6BD1">
      <w:pPr>
        <w:autoSpaceDE w:val="0"/>
        <w:autoSpaceDN w:val="0"/>
        <w:adjustRightInd w:val="0"/>
        <w:spacing w:after="0" w:line="240" w:lineRule="auto"/>
        <w:rPr>
          <w:b/>
          <w:caps/>
        </w:rPr>
        <w:sectPr w:rsidR="00B56995">
          <w:headerReference w:type="even" r:id="rId17"/>
          <w:headerReference w:type="default" r:id="rId18"/>
          <w:headerReference w:type="first" r:id="rId19"/>
          <w:pgSz w:w="12240" w:h="15840"/>
          <w:pgMar w:top="1440" w:right="1440" w:bottom="1440" w:left="1440" w:header="720" w:footer="720" w:gutter="0"/>
          <w:cols w:space="720"/>
          <w:docGrid w:linePitch="360"/>
        </w:sectPr>
      </w:pPr>
    </w:p>
    <w:p w:rsidR="0051637A" w:rsidRDefault="0051637A" w:rsidP="003E5F34">
      <w:pPr>
        <w:autoSpaceDE w:val="0"/>
        <w:autoSpaceDN w:val="0"/>
        <w:adjustRightInd w:val="0"/>
        <w:spacing w:after="120" w:line="240" w:lineRule="auto"/>
        <w:rPr>
          <w:rFonts w:ascii="Times New Roman" w:hAnsi="Times New Roman" w:cs="Times New Roman"/>
          <w:b/>
          <w:caps/>
        </w:rPr>
      </w:pPr>
      <w:r w:rsidRPr="007A51B2">
        <w:rPr>
          <w:rFonts w:ascii="Times New Roman" w:hAnsi="Times New Roman" w:cs="Times New Roman"/>
          <w:b/>
          <w:caps/>
        </w:rPr>
        <w:lastRenderedPageBreak/>
        <w:t>Facility and Project Description</w:t>
      </w:r>
    </w:p>
    <w:tbl>
      <w:tblPr>
        <w:tblW w:w="4993" w:type="pct"/>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137"/>
        <w:gridCol w:w="8180"/>
      </w:tblGrid>
      <w:tr w:rsidR="00C03B87" w:rsidTr="001D20B8">
        <w:tc>
          <w:tcPr>
            <w:tcW w:w="1137" w:type="dxa"/>
            <w:tcBorders>
              <w:top w:val="single" w:sz="12" w:space="0" w:color="auto"/>
              <w:bottom w:val="single" w:sz="12" w:space="0" w:color="auto"/>
            </w:tcBorders>
            <w:vAlign w:val="center"/>
          </w:tcPr>
          <w:p w:rsidR="00C03B87" w:rsidRPr="00C03B87" w:rsidRDefault="00C03B87" w:rsidP="00C03B87">
            <w:pPr>
              <w:spacing w:after="0"/>
              <w:rPr>
                <w:rFonts w:ascii="Times New Roman" w:hAnsi="Times New Roman" w:cs="Times New Roman"/>
                <w:b/>
              </w:rPr>
            </w:pPr>
            <w:r w:rsidRPr="00C03B87">
              <w:rPr>
                <w:rFonts w:ascii="Times New Roman" w:hAnsi="Times New Roman" w:cs="Times New Roman"/>
                <w:b/>
              </w:rPr>
              <w:t>EU No.</w:t>
            </w:r>
          </w:p>
        </w:tc>
        <w:tc>
          <w:tcPr>
            <w:tcW w:w="8180" w:type="dxa"/>
            <w:tcBorders>
              <w:top w:val="single" w:sz="12" w:space="0" w:color="auto"/>
              <w:bottom w:val="single" w:sz="12" w:space="0" w:color="auto"/>
            </w:tcBorders>
            <w:vAlign w:val="center"/>
          </w:tcPr>
          <w:p w:rsidR="00C03B87" w:rsidRPr="00C03B87" w:rsidRDefault="00C03B87" w:rsidP="00C03B87">
            <w:pPr>
              <w:pStyle w:val="Heading2"/>
              <w:rPr>
                <w:szCs w:val="22"/>
                <w:u w:val="none"/>
              </w:rPr>
            </w:pPr>
            <w:r w:rsidRPr="00C03B87">
              <w:rPr>
                <w:szCs w:val="22"/>
                <w:u w:val="none"/>
              </w:rPr>
              <w:t>Brief Description</w:t>
            </w:r>
          </w:p>
        </w:tc>
      </w:tr>
      <w:tr w:rsidR="00C03B87" w:rsidTr="001D20B8">
        <w:tc>
          <w:tcPr>
            <w:tcW w:w="9317" w:type="dxa"/>
            <w:gridSpan w:val="2"/>
            <w:tcBorders>
              <w:top w:val="single" w:sz="12" w:space="0" w:color="auto"/>
            </w:tcBorders>
          </w:tcPr>
          <w:p w:rsidR="00C03B87" w:rsidRPr="00C03B87" w:rsidRDefault="00C03B87" w:rsidP="00C03B87">
            <w:pPr>
              <w:spacing w:after="0"/>
              <w:rPr>
                <w:rFonts w:ascii="Times New Roman" w:hAnsi="Times New Roman" w:cs="Times New Roman"/>
                <w:i/>
              </w:rPr>
            </w:pPr>
            <w:r w:rsidRPr="00C03B87">
              <w:rPr>
                <w:rFonts w:ascii="Times New Roman" w:hAnsi="Times New Roman" w:cs="Times New Roman"/>
                <w:i/>
              </w:rPr>
              <w:t>Regulated Emissions Units</w:t>
            </w:r>
          </w:p>
        </w:tc>
      </w:tr>
      <w:tr w:rsidR="00C03B87" w:rsidRPr="00752CC3" w:rsidTr="001D20B8">
        <w:tc>
          <w:tcPr>
            <w:tcW w:w="1137" w:type="dxa"/>
          </w:tcPr>
          <w:p w:rsidR="00C03B87" w:rsidRPr="00C03B87" w:rsidRDefault="00C03B87" w:rsidP="00C03B87">
            <w:pPr>
              <w:spacing w:after="0"/>
              <w:jc w:val="center"/>
              <w:rPr>
                <w:rFonts w:ascii="Times New Roman" w:hAnsi="Times New Roman" w:cs="Times New Roman"/>
              </w:rPr>
            </w:pPr>
            <w:r w:rsidRPr="00C03B87">
              <w:rPr>
                <w:rFonts w:ascii="Times New Roman" w:hAnsi="Times New Roman" w:cs="Times New Roman"/>
              </w:rPr>
              <w:t>001</w:t>
            </w:r>
          </w:p>
        </w:tc>
        <w:tc>
          <w:tcPr>
            <w:tcW w:w="8180" w:type="dxa"/>
          </w:tcPr>
          <w:p w:rsidR="00C03B87" w:rsidRPr="00C03B87" w:rsidRDefault="00C03B87" w:rsidP="00C03B87">
            <w:pPr>
              <w:spacing w:after="0"/>
              <w:jc w:val="both"/>
              <w:rPr>
                <w:rFonts w:ascii="Times New Roman" w:hAnsi="Times New Roman" w:cs="Times New Roman"/>
              </w:rPr>
            </w:pPr>
            <w:r w:rsidRPr="00C03B87">
              <w:rPr>
                <w:rFonts w:ascii="Times New Roman" w:hAnsi="Times New Roman" w:cs="Times New Roman"/>
              </w:rPr>
              <w:t xml:space="preserve">87 megawatt (MW)  Unit No. 1 Boiler </w:t>
            </w:r>
          </w:p>
        </w:tc>
      </w:tr>
      <w:tr w:rsidR="00C03B87" w:rsidRPr="00752CC3" w:rsidTr="001D20B8">
        <w:tc>
          <w:tcPr>
            <w:tcW w:w="1137" w:type="dxa"/>
            <w:tcBorders>
              <w:bottom w:val="single" w:sz="6" w:space="0" w:color="auto"/>
            </w:tcBorders>
          </w:tcPr>
          <w:p w:rsidR="00C03B87" w:rsidRPr="00C03B87" w:rsidRDefault="00C03B87" w:rsidP="00C03B87">
            <w:pPr>
              <w:spacing w:after="0"/>
              <w:jc w:val="center"/>
              <w:rPr>
                <w:rFonts w:ascii="Times New Roman" w:hAnsi="Times New Roman" w:cs="Times New Roman"/>
              </w:rPr>
            </w:pPr>
            <w:r w:rsidRPr="00C03B87">
              <w:rPr>
                <w:rFonts w:ascii="Times New Roman" w:hAnsi="Times New Roman" w:cs="Times New Roman"/>
              </w:rPr>
              <w:t>002</w:t>
            </w:r>
          </w:p>
        </w:tc>
        <w:tc>
          <w:tcPr>
            <w:tcW w:w="8180" w:type="dxa"/>
            <w:tcBorders>
              <w:bottom w:val="single" w:sz="6" w:space="0" w:color="auto"/>
            </w:tcBorders>
          </w:tcPr>
          <w:p w:rsidR="00C03B87" w:rsidRPr="00C03B87" w:rsidRDefault="00C03B87" w:rsidP="00C03B87">
            <w:pPr>
              <w:spacing w:after="0"/>
              <w:jc w:val="both"/>
              <w:rPr>
                <w:rFonts w:ascii="Times New Roman" w:hAnsi="Times New Roman" w:cs="Times New Roman"/>
              </w:rPr>
            </w:pPr>
            <w:r w:rsidRPr="00C03B87">
              <w:rPr>
                <w:rFonts w:ascii="Times New Roman" w:hAnsi="Times New Roman" w:cs="Times New Roman"/>
              </w:rPr>
              <w:t xml:space="preserve">188 MW  Unit No. 2 Boiler </w:t>
            </w:r>
          </w:p>
        </w:tc>
      </w:tr>
      <w:tr w:rsidR="00C03B87" w:rsidRPr="00752CC3" w:rsidTr="001D20B8">
        <w:tc>
          <w:tcPr>
            <w:tcW w:w="1137" w:type="dxa"/>
            <w:tcBorders>
              <w:top w:val="single" w:sz="6" w:space="0" w:color="auto"/>
              <w:bottom w:val="single" w:sz="4" w:space="0" w:color="auto"/>
            </w:tcBorders>
          </w:tcPr>
          <w:p w:rsidR="00C03B87" w:rsidRPr="00C03B87" w:rsidRDefault="00C03B87" w:rsidP="00C03B87">
            <w:pPr>
              <w:spacing w:after="0"/>
              <w:jc w:val="center"/>
              <w:rPr>
                <w:rFonts w:ascii="Times New Roman" w:hAnsi="Times New Roman" w:cs="Times New Roman"/>
              </w:rPr>
            </w:pPr>
            <w:r w:rsidRPr="00C03B87">
              <w:rPr>
                <w:rFonts w:ascii="Times New Roman" w:hAnsi="Times New Roman" w:cs="Times New Roman"/>
              </w:rPr>
              <w:t>003</w:t>
            </w:r>
          </w:p>
        </w:tc>
        <w:tc>
          <w:tcPr>
            <w:tcW w:w="8180" w:type="dxa"/>
            <w:tcBorders>
              <w:top w:val="single" w:sz="6" w:space="0" w:color="auto"/>
              <w:bottom w:val="single" w:sz="4" w:space="0" w:color="auto"/>
            </w:tcBorders>
          </w:tcPr>
          <w:p w:rsidR="00C03B87" w:rsidRPr="00C03B87" w:rsidRDefault="00C03B87" w:rsidP="00C03B87">
            <w:pPr>
              <w:spacing w:after="0"/>
              <w:jc w:val="both"/>
              <w:rPr>
                <w:rFonts w:ascii="Times New Roman" w:hAnsi="Times New Roman" w:cs="Times New Roman"/>
              </w:rPr>
            </w:pPr>
            <w:r w:rsidRPr="00C03B87">
              <w:rPr>
                <w:rFonts w:ascii="Times New Roman" w:hAnsi="Times New Roman" w:cs="Times New Roman"/>
              </w:rPr>
              <w:t xml:space="preserve">328 MW  Unit No. 3 Boiler </w:t>
            </w:r>
          </w:p>
        </w:tc>
      </w:tr>
      <w:tr w:rsidR="00C03B87" w:rsidRPr="00752CC3" w:rsidTr="001D20B8">
        <w:tc>
          <w:tcPr>
            <w:tcW w:w="1137" w:type="dxa"/>
            <w:tcBorders>
              <w:top w:val="single" w:sz="4" w:space="0" w:color="auto"/>
            </w:tcBorders>
          </w:tcPr>
          <w:p w:rsidR="00C03B87" w:rsidRPr="00C03B87" w:rsidRDefault="00C03B87" w:rsidP="00C03B87">
            <w:pPr>
              <w:spacing w:after="0"/>
              <w:jc w:val="center"/>
              <w:rPr>
                <w:rFonts w:ascii="Times New Roman" w:hAnsi="Times New Roman" w:cs="Times New Roman"/>
              </w:rPr>
            </w:pPr>
            <w:r w:rsidRPr="00C03B87">
              <w:rPr>
                <w:rFonts w:ascii="Times New Roman" w:hAnsi="Times New Roman" w:cs="Times New Roman"/>
              </w:rPr>
              <w:t>004</w:t>
            </w:r>
          </w:p>
        </w:tc>
        <w:tc>
          <w:tcPr>
            <w:tcW w:w="8180" w:type="dxa"/>
            <w:tcBorders>
              <w:top w:val="single" w:sz="4" w:space="0" w:color="auto"/>
            </w:tcBorders>
          </w:tcPr>
          <w:p w:rsidR="00C03B87" w:rsidRPr="00C03B87" w:rsidRDefault="00C03B87" w:rsidP="00C03B87">
            <w:pPr>
              <w:spacing w:after="0"/>
              <w:jc w:val="both"/>
              <w:rPr>
                <w:rFonts w:ascii="Times New Roman" w:hAnsi="Times New Roman" w:cs="Times New Roman"/>
              </w:rPr>
            </w:pPr>
            <w:r w:rsidRPr="00C03B87">
              <w:rPr>
                <w:rFonts w:ascii="Times New Roman" w:hAnsi="Times New Roman" w:cs="Times New Roman"/>
              </w:rPr>
              <w:t>35 MW  Simple Cycle Combustion Turbine A</w:t>
            </w:r>
          </w:p>
        </w:tc>
      </w:tr>
      <w:tr w:rsidR="00C03B87" w:rsidRPr="00752CC3" w:rsidTr="001D20B8">
        <w:tc>
          <w:tcPr>
            <w:tcW w:w="1137" w:type="dxa"/>
            <w:tcBorders>
              <w:bottom w:val="single" w:sz="6" w:space="0" w:color="auto"/>
            </w:tcBorders>
          </w:tcPr>
          <w:p w:rsidR="00C03B87" w:rsidRPr="00C03B87" w:rsidRDefault="00C03B87" w:rsidP="00C03B87">
            <w:pPr>
              <w:spacing w:after="0"/>
              <w:jc w:val="center"/>
              <w:rPr>
                <w:rFonts w:ascii="Times New Roman" w:hAnsi="Times New Roman" w:cs="Times New Roman"/>
              </w:rPr>
            </w:pPr>
            <w:r w:rsidRPr="00C03B87">
              <w:rPr>
                <w:rFonts w:ascii="Times New Roman" w:hAnsi="Times New Roman" w:cs="Times New Roman"/>
              </w:rPr>
              <w:t>005</w:t>
            </w:r>
          </w:p>
        </w:tc>
        <w:tc>
          <w:tcPr>
            <w:tcW w:w="8180" w:type="dxa"/>
            <w:tcBorders>
              <w:bottom w:val="single" w:sz="6" w:space="0" w:color="auto"/>
            </w:tcBorders>
          </w:tcPr>
          <w:p w:rsidR="00C03B87" w:rsidRPr="00C03B87" w:rsidRDefault="00C03B87" w:rsidP="00C03B87">
            <w:pPr>
              <w:spacing w:after="0"/>
              <w:jc w:val="both"/>
              <w:rPr>
                <w:rFonts w:ascii="Times New Roman" w:hAnsi="Times New Roman" w:cs="Times New Roman"/>
              </w:rPr>
            </w:pPr>
            <w:r w:rsidRPr="00C03B87">
              <w:rPr>
                <w:rFonts w:ascii="Times New Roman" w:hAnsi="Times New Roman" w:cs="Times New Roman"/>
              </w:rPr>
              <w:t xml:space="preserve">129 MW  Simple Cycle Combustion Turbine C </w:t>
            </w:r>
          </w:p>
        </w:tc>
      </w:tr>
      <w:tr w:rsidR="00C03B87" w:rsidRPr="00752CC3" w:rsidTr="001D20B8">
        <w:tc>
          <w:tcPr>
            <w:tcW w:w="1137" w:type="dxa"/>
            <w:tcBorders>
              <w:top w:val="single" w:sz="6" w:space="0" w:color="auto"/>
              <w:bottom w:val="single" w:sz="4" w:space="0" w:color="auto"/>
            </w:tcBorders>
          </w:tcPr>
          <w:p w:rsidR="00C03B87" w:rsidRPr="00C03B87" w:rsidRDefault="00C03B87" w:rsidP="00C03B87">
            <w:pPr>
              <w:spacing w:after="0"/>
              <w:jc w:val="center"/>
              <w:rPr>
                <w:rFonts w:ascii="Times New Roman" w:hAnsi="Times New Roman" w:cs="Times New Roman"/>
              </w:rPr>
            </w:pPr>
            <w:r w:rsidRPr="00C03B87">
              <w:rPr>
                <w:rFonts w:ascii="Times New Roman" w:hAnsi="Times New Roman" w:cs="Times New Roman"/>
              </w:rPr>
              <w:t>006</w:t>
            </w:r>
          </w:p>
        </w:tc>
        <w:tc>
          <w:tcPr>
            <w:tcW w:w="8180" w:type="dxa"/>
            <w:tcBorders>
              <w:top w:val="single" w:sz="6" w:space="0" w:color="auto"/>
              <w:bottom w:val="single" w:sz="4" w:space="0" w:color="auto"/>
            </w:tcBorders>
          </w:tcPr>
          <w:p w:rsidR="00C03B87" w:rsidRPr="00C03B87" w:rsidRDefault="00C03B87" w:rsidP="00C03B87">
            <w:pPr>
              <w:spacing w:after="0"/>
              <w:jc w:val="both"/>
              <w:rPr>
                <w:rFonts w:ascii="Times New Roman" w:hAnsi="Times New Roman" w:cs="Times New Roman"/>
              </w:rPr>
            </w:pPr>
            <w:r w:rsidRPr="00C03B87">
              <w:rPr>
                <w:rFonts w:ascii="Times New Roman" w:hAnsi="Times New Roman" w:cs="Times New Roman"/>
              </w:rPr>
              <w:t xml:space="preserve">129 MW  Simple Cycle Combustion Turbine D   </w:t>
            </w:r>
          </w:p>
        </w:tc>
      </w:tr>
      <w:tr w:rsidR="00C03B87" w:rsidRPr="00752CC3" w:rsidTr="001D20B8">
        <w:tc>
          <w:tcPr>
            <w:tcW w:w="1137" w:type="dxa"/>
            <w:tcBorders>
              <w:top w:val="single" w:sz="4" w:space="0" w:color="auto"/>
              <w:bottom w:val="single" w:sz="6" w:space="0" w:color="auto"/>
            </w:tcBorders>
          </w:tcPr>
          <w:p w:rsidR="00C03B87" w:rsidRPr="00C03B87" w:rsidRDefault="00C03B87" w:rsidP="00C03B87">
            <w:pPr>
              <w:spacing w:after="0"/>
              <w:jc w:val="center"/>
              <w:rPr>
                <w:rFonts w:ascii="Times New Roman" w:hAnsi="Times New Roman" w:cs="Times New Roman"/>
              </w:rPr>
            </w:pPr>
            <w:r w:rsidRPr="00C03B87">
              <w:rPr>
                <w:rFonts w:ascii="Times New Roman" w:hAnsi="Times New Roman" w:cs="Times New Roman"/>
              </w:rPr>
              <w:t>007</w:t>
            </w:r>
          </w:p>
        </w:tc>
        <w:tc>
          <w:tcPr>
            <w:tcW w:w="8180" w:type="dxa"/>
            <w:tcBorders>
              <w:top w:val="single" w:sz="4" w:space="0" w:color="auto"/>
              <w:bottom w:val="single" w:sz="6" w:space="0" w:color="auto"/>
            </w:tcBorders>
          </w:tcPr>
          <w:p w:rsidR="00C03B87" w:rsidRPr="00C03B87" w:rsidRDefault="00C03B87" w:rsidP="00C03B87">
            <w:pPr>
              <w:spacing w:after="0"/>
              <w:jc w:val="both"/>
              <w:rPr>
                <w:rFonts w:ascii="Times New Roman" w:hAnsi="Times New Roman" w:cs="Times New Roman"/>
              </w:rPr>
            </w:pPr>
            <w:r w:rsidRPr="00C03B87">
              <w:rPr>
                <w:rFonts w:ascii="Times New Roman" w:hAnsi="Times New Roman" w:cs="Times New Roman"/>
              </w:rPr>
              <w:t>35 MW  Simple Cycle Combustion Turbine B</w:t>
            </w:r>
          </w:p>
        </w:tc>
      </w:tr>
      <w:tr w:rsidR="00C03B87" w:rsidRPr="00752CC3" w:rsidTr="001D20B8">
        <w:tc>
          <w:tcPr>
            <w:tcW w:w="1137" w:type="dxa"/>
            <w:tcBorders>
              <w:top w:val="single" w:sz="6" w:space="0" w:color="auto"/>
              <w:bottom w:val="single" w:sz="12" w:space="0" w:color="auto"/>
            </w:tcBorders>
          </w:tcPr>
          <w:p w:rsidR="00C03B87" w:rsidRPr="00C03B87" w:rsidRDefault="00C03B87" w:rsidP="00C03B87">
            <w:pPr>
              <w:spacing w:after="0"/>
              <w:jc w:val="center"/>
              <w:rPr>
                <w:rFonts w:ascii="Times New Roman" w:hAnsi="Times New Roman" w:cs="Times New Roman"/>
              </w:rPr>
            </w:pPr>
            <w:r w:rsidRPr="00C03B87">
              <w:rPr>
                <w:rFonts w:ascii="Times New Roman" w:hAnsi="Times New Roman" w:cs="Times New Roman"/>
              </w:rPr>
              <w:t>010</w:t>
            </w:r>
          </w:p>
        </w:tc>
        <w:tc>
          <w:tcPr>
            <w:tcW w:w="8180" w:type="dxa"/>
            <w:tcBorders>
              <w:top w:val="single" w:sz="6" w:space="0" w:color="auto"/>
              <w:bottom w:val="single" w:sz="12" w:space="0" w:color="auto"/>
            </w:tcBorders>
          </w:tcPr>
          <w:p w:rsidR="00C03B87" w:rsidRPr="00C03B87" w:rsidRDefault="00C03B87" w:rsidP="00C03B87">
            <w:pPr>
              <w:spacing w:after="0"/>
              <w:jc w:val="both"/>
              <w:rPr>
                <w:rFonts w:ascii="Times New Roman" w:hAnsi="Times New Roman" w:cs="Times New Roman"/>
              </w:rPr>
            </w:pPr>
            <w:r w:rsidRPr="00C03B87">
              <w:rPr>
                <w:rFonts w:ascii="Times New Roman" w:hAnsi="Times New Roman" w:cs="Times New Roman"/>
              </w:rPr>
              <w:t>235 Horsepower RICE-Driven Emergency Generator</w:t>
            </w:r>
          </w:p>
        </w:tc>
      </w:tr>
    </w:tbl>
    <w:p w:rsidR="00F63022" w:rsidRPr="007A51B2" w:rsidRDefault="00F63022" w:rsidP="00E3500E">
      <w:pPr>
        <w:autoSpaceDE w:val="0"/>
        <w:autoSpaceDN w:val="0"/>
        <w:adjustRightInd w:val="0"/>
        <w:spacing w:before="120" w:after="120" w:line="240" w:lineRule="auto"/>
        <w:rPr>
          <w:rFonts w:ascii="Times New Roman" w:hAnsi="Times New Roman" w:cs="Times New Roman"/>
        </w:rPr>
      </w:pPr>
      <w:r w:rsidRPr="007A51B2">
        <w:rPr>
          <w:rFonts w:ascii="Times New Roman" w:hAnsi="Times New Roman" w:cs="Times New Roman"/>
        </w:rPr>
        <w:t>OUC has confirmed that the three electric steam generating units (EU001, EU002 and EU003) are currently "not commercially available".  Another term typically used to describe this status is “extended cold shutdown”. OUC has requested the Department’s concurrence with the practice that routine compliance activities such as fuel sampling, emissions monitoring, and stack testing are not required while the facility is not operating.  It was further proposed that the Department would be notified at least 60 days before resuming commercial operation.</w:t>
      </w:r>
    </w:p>
    <w:p w:rsidR="00CA3988" w:rsidRPr="00E452AD" w:rsidRDefault="00CA3988" w:rsidP="008F1B65">
      <w:pPr>
        <w:autoSpaceDE w:val="0"/>
        <w:autoSpaceDN w:val="0"/>
        <w:adjustRightInd w:val="0"/>
        <w:spacing w:after="120" w:line="240" w:lineRule="auto"/>
        <w:rPr>
          <w:rFonts w:ascii="Times New Roman" w:hAnsi="Times New Roman" w:cs="Times New Roman"/>
        </w:rPr>
      </w:pPr>
      <w:r w:rsidRPr="00E452AD">
        <w:rPr>
          <w:rFonts w:ascii="Times New Roman" w:hAnsi="Times New Roman" w:cs="Times New Roman"/>
          <w:color w:val="000000"/>
        </w:rPr>
        <w:t>OUC will continue to submit quarterly reports, semi-annual monitoring reports, annual statements of compliance, annual operating reports, and the annual Title V fee submissions. OUC requests that the</w:t>
      </w:r>
      <w:r w:rsidR="000A6BD1" w:rsidRPr="00E452AD">
        <w:rPr>
          <w:rFonts w:ascii="Times New Roman" w:hAnsi="Times New Roman" w:cs="Times New Roman"/>
          <w:color w:val="000000"/>
        </w:rPr>
        <w:t xml:space="preserve"> Department issue a revised air construction permit and that the concurrent </w:t>
      </w:r>
      <w:r w:rsidRPr="00E452AD">
        <w:rPr>
          <w:rFonts w:ascii="Times New Roman" w:hAnsi="Times New Roman" w:cs="Times New Roman"/>
        </w:rPr>
        <w:t>T</w:t>
      </w:r>
      <w:r w:rsidR="000A6BD1" w:rsidRPr="00E452AD">
        <w:rPr>
          <w:rFonts w:ascii="Times New Roman" w:hAnsi="Times New Roman" w:cs="Times New Roman"/>
        </w:rPr>
        <w:t>itle V permit renewal</w:t>
      </w:r>
      <w:r w:rsidRPr="00E452AD">
        <w:rPr>
          <w:rFonts w:ascii="Times New Roman" w:hAnsi="Times New Roman" w:cs="Times New Roman"/>
        </w:rPr>
        <w:t xml:space="preserve"> reflect the extended cold shutdown status of these units.</w:t>
      </w:r>
    </w:p>
    <w:p w:rsidR="00236C98" w:rsidRPr="005000EE" w:rsidRDefault="00236C98" w:rsidP="008F1B65">
      <w:pPr>
        <w:spacing w:after="120"/>
        <w:rPr>
          <w:rFonts w:ascii="Times New Roman" w:hAnsi="Times New Roman" w:cs="Times New Roman"/>
        </w:rPr>
      </w:pPr>
      <w:r w:rsidRPr="005000EE">
        <w:rPr>
          <w:rFonts w:ascii="Times New Roman" w:hAnsi="Times New Roman" w:cs="Times New Roman"/>
        </w:rPr>
        <w:t xml:space="preserve">These changes were approved by the Department and are noted below.  </w:t>
      </w:r>
    </w:p>
    <w:p w:rsidR="00236C98" w:rsidRPr="00236C98" w:rsidRDefault="00236C98" w:rsidP="00236C98">
      <w:pPr>
        <w:spacing w:before="120" w:after="120" w:line="240" w:lineRule="auto"/>
        <w:rPr>
          <w:rFonts w:ascii="Times New Roman" w:eastAsia="Times New Roman" w:hAnsi="Times New Roman" w:cs="Times New Roman"/>
          <w:b/>
          <w:caps/>
        </w:rPr>
      </w:pPr>
      <w:r w:rsidRPr="00236C98">
        <w:rPr>
          <w:rFonts w:ascii="Times New Roman" w:eastAsia="Times New Roman" w:hAnsi="Times New Roman" w:cs="Times New Roman"/>
          <w:b/>
          <w:caps/>
        </w:rPr>
        <w:t>Regulatory Classification</w:t>
      </w:r>
    </w:p>
    <w:p w:rsidR="00236C98" w:rsidRPr="00236C98" w:rsidRDefault="00236C98" w:rsidP="00236C98">
      <w:pPr>
        <w:widowControl w:val="0"/>
        <w:spacing w:after="60"/>
        <w:rPr>
          <w:rFonts w:ascii="Times New Roman" w:hAnsi="Times New Roman" w:cs="Times New Roman"/>
          <w:u w:val="single"/>
        </w:rPr>
      </w:pPr>
      <w:r w:rsidRPr="00236C98">
        <w:rPr>
          <w:rFonts w:ascii="Times New Roman" w:hAnsi="Times New Roman" w:cs="Times New Roman"/>
          <w:u w:val="single"/>
        </w:rPr>
        <w:t>Title III</w:t>
      </w:r>
      <w:r w:rsidRPr="00236C98">
        <w:rPr>
          <w:rFonts w:ascii="Times New Roman" w:hAnsi="Times New Roman" w:cs="Times New Roman"/>
        </w:rPr>
        <w:t>:  The facility is a potential major source of hazardous air pollutants (HAP).</w:t>
      </w:r>
    </w:p>
    <w:p w:rsidR="00236C98" w:rsidRPr="00236C98" w:rsidRDefault="00236C98" w:rsidP="00236C98">
      <w:pPr>
        <w:widowControl w:val="0"/>
        <w:spacing w:after="60"/>
        <w:rPr>
          <w:rFonts w:ascii="Times New Roman" w:hAnsi="Times New Roman" w:cs="Times New Roman"/>
        </w:rPr>
      </w:pPr>
      <w:r w:rsidRPr="00236C98">
        <w:rPr>
          <w:rFonts w:ascii="Times New Roman" w:hAnsi="Times New Roman" w:cs="Times New Roman"/>
          <w:u w:val="single"/>
        </w:rPr>
        <w:t>NESHAP</w:t>
      </w:r>
      <w:r w:rsidRPr="00236C98">
        <w:rPr>
          <w:rFonts w:ascii="Times New Roman" w:hAnsi="Times New Roman" w:cs="Times New Roman"/>
        </w:rPr>
        <w:t>:  The facility operates units subject to the National Emission Standards for Hazardous Air Pollutants (NESHAP) in 40 Code of Federal Regulations (CFR) 63.</w:t>
      </w:r>
    </w:p>
    <w:p w:rsidR="00236C98" w:rsidRPr="00236C98" w:rsidRDefault="00236C98" w:rsidP="00236C98">
      <w:pPr>
        <w:spacing w:after="120" w:line="240" w:lineRule="auto"/>
        <w:rPr>
          <w:rFonts w:ascii="Times New Roman" w:eastAsia="Times New Roman" w:hAnsi="Times New Roman" w:cs="Times New Roman"/>
          <w:szCs w:val="20"/>
        </w:rPr>
      </w:pPr>
      <w:r w:rsidRPr="00236C98">
        <w:rPr>
          <w:rFonts w:ascii="Times New Roman" w:eastAsia="Times New Roman" w:hAnsi="Times New Roman" w:cs="Times New Roman"/>
          <w:szCs w:val="20"/>
          <w:u w:val="single"/>
        </w:rPr>
        <w:t>NSPS</w:t>
      </w:r>
      <w:r w:rsidRPr="00236C98">
        <w:rPr>
          <w:rFonts w:ascii="Times New Roman" w:eastAsia="Times New Roman" w:hAnsi="Times New Roman" w:cs="Times New Roman"/>
          <w:szCs w:val="20"/>
        </w:rPr>
        <w:t>:  The facility operates units subject to the New Source Performance Standards (NSPS) of 40 CFR 60.</w:t>
      </w:r>
    </w:p>
    <w:p w:rsidR="00236C98" w:rsidRPr="00236C98" w:rsidRDefault="00236C98" w:rsidP="00236C98">
      <w:pPr>
        <w:widowControl w:val="0"/>
        <w:spacing w:after="60"/>
        <w:rPr>
          <w:rFonts w:ascii="Times New Roman" w:hAnsi="Times New Roman" w:cs="Times New Roman"/>
        </w:rPr>
      </w:pPr>
      <w:r w:rsidRPr="00236C98">
        <w:rPr>
          <w:rFonts w:ascii="Times New Roman" w:hAnsi="Times New Roman" w:cs="Times New Roman"/>
          <w:u w:val="single"/>
        </w:rPr>
        <w:t>Title V</w:t>
      </w:r>
      <w:r w:rsidRPr="00236C98">
        <w:rPr>
          <w:rFonts w:ascii="Times New Roman" w:hAnsi="Times New Roman" w:cs="Times New Roman"/>
        </w:rPr>
        <w:t>:  The facility is a Title V major source of air pollution in accordance with Chapter 213, Florida Administrative Code (F.A.C.).</w:t>
      </w:r>
    </w:p>
    <w:p w:rsidR="00236C98" w:rsidRDefault="00236C98" w:rsidP="00236C98">
      <w:pPr>
        <w:widowControl w:val="0"/>
        <w:spacing w:after="60"/>
        <w:rPr>
          <w:rFonts w:ascii="Times New Roman" w:hAnsi="Times New Roman" w:cs="Times New Roman"/>
        </w:rPr>
      </w:pPr>
      <w:r w:rsidRPr="00236C98">
        <w:rPr>
          <w:rFonts w:ascii="Times New Roman" w:hAnsi="Times New Roman" w:cs="Times New Roman"/>
          <w:u w:val="single"/>
        </w:rPr>
        <w:t>PSD</w:t>
      </w:r>
      <w:r w:rsidRPr="00236C98">
        <w:rPr>
          <w:rFonts w:ascii="Times New Roman" w:hAnsi="Times New Roman" w:cs="Times New Roman"/>
        </w:rPr>
        <w:t>:  The facility is a Prevention of Significant Deterioration (PSD)-major stationary source in accordance with Rule 62-212.400, F.A.C.</w:t>
      </w:r>
    </w:p>
    <w:p w:rsidR="00236C98" w:rsidRPr="00EB3B77" w:rsidRDefault="00236C98" w:rsidP="00236C98">
      <w:pPr>
        <w:autoSpaceDE w:val="0"/>
        <w:autoSpaceDN w:val="0"/>
        <w:adjustRightInd w:val="0"/>
        <w:spacing w:after="120"/>
        <w:rPr>
          <w:rFonts w:ascii="Times New Roman" w:hAnsi="Times New Roman" w:cs="Times New Roman"/>
          <w:b/>
          <w:lang w:val="fr-FR"/>
        </w:rPr>
      </w:pPr>
      <w:r w:rsidRPr="00EB3B77">
        <w:rPr>
          <w:rFonts w:ascii="Times New Roman" w:hAnsi="Times New Roman" w:cs="Times New Roman"/>
          <w:b/>
          <w:lang w:val="fr-FR"/>
        </w:rPr>
        <w:t>RELEVANT DOCUMENTS</w:t>
      </w:r>
    </w:p>
    <w:p w:rsidR="00236C98" w:rsidRPr="00EB3B77" w:rsidRDefault="00236C98" w:rsidP="00236C98">
      <w:pPr>
        <w:spacing w:after="120" w:line="240" w:lineRule="auto"/>
        <w:rPr>
          <w:rFonts w:ascii="Times New Roman" w:hAnsi="Times New Roman" w:cs="Times New Roman"/>
          <w:bCs/>
          <w:u w:val="single"/>
        </w:rPr>
        <w:sectPr w:rsidR="00236C98" w:rsidRPr="00EB3B77" w:rsidSect="001D20B8">
          <w:headerReference w:type="even" r:id="rId20"/>
          <w:headerReference w:type="default" r:id="rId21"/>
          <w:footerReference w:type="default" r:id="rId22"/>
          <w:headerReference w:type="first" r:id="rId23"/>
          <w:pgSz w:w="12240" w:h="15840"/>
          <w:pgMar w:top="1440" w:right="1440" w:bottom="1440" w:left="1440" w:header="720" w:footer="361" w:gutter="0"/>
          <w:cols w:space="720"/>
          <w:docGrid w:linePitch="360"/>
        </w:sectPr>
      </w:pPr>
      <w:r w:rsidRPr="00EB3B77">
        <w:rPr>
          <w:rFonts w:ascii="Times New Roman" w:hAnsi="Times New Roman" w:cs="Times New Roman"/>
        </w:rPr>
        <w:t>The following relevant documents are not a part of this permit, but helped form the basis for this permitting action:  the permit application and additional information received to make it complete, the draft air construction permit, and the Technical Evaluation and Preliminary Determination.</w:t>
      </w:r>
    </w:p>
    <w:p w:rsidR="00B56995" w:rsidRPr="00B56995" w:rsidRDefault="00B56995" w:rsidP="00B56995">
      <w:pPr>
        <w:numPr>
          <w:ilvl w:val="0"/>
          <w:numId w:val="3"/>
        </w:numPr>
        <w:spacing w:after="120" w:line="240" w:lineRule="auto"/>
        <w:rPr>
          <w:rFonts w:ascii="Times New Roman" w:hAnsi="Times New Roman" w:cs="Times New Roman"/>
        </w:rPr>
      </w:pPr>
      <w:r w:rsidRPr="00B56995">
        <w:rPr>
          <w:rFonts w:ascii="Times New Roman" w:hAnsi="Times New Roman" w:cs="Times New Roman"/>
          <w:bCs/>
          <w:u w:val="single"/>
        </w:rPr>
        <w:lastRenderedPageBreak/>
        <w:t>Permitting Authority</w:t>
      </w:r>
      <w:r w:rsidRPr="00B56995">
        <w:rPr>
          <w:rFonts w:ascii="Times New Roman" w:hAnsi="Times New Roman" w:cs="Times New Roman"/>
          <w:bCs/>
        </w:rPr>
        <w:t xml:space="preserve">:  The Permitting Authority for this project is </w:t>
      </w:r>
      <w:r w:rsidRPr="00B56995">
        <w:rPr>
          <w:rFonts w:ascii="Times New Roman" w:hAnsi="Times New Roman" w:cs="Times New Roman"/>
        </w:rPr>
        <w:t>the Office of Permitting and Compliance in the Division of Air Resource Management of the Department.  The mailing address for the Office of Permitting and Compliance is 2600 Blair Stone Road, MS #5505, Tallahassee, Florida  32399-2400.</w:t>
      </w:r>
    </w:p>
    <w:p w:rsidR="00B56995" w:rsidRPr="00B56995" w:rsidRDefault="00B56995" w:rsidP="00B56995">
      <w:pPr>
        <w:numPr>
          <w:ilvl w:val="0"/>
          <w:numId w:val="3"/>
        </w:numPr>
        <w:spacing w:after="120" w:line="240" w:lineRule="auto"/>
        <w:rPr>
          <w:rFonts w:ascii="Times New Roman" w:hAnsi="Times New Roman" w:cs="Times New Roman"/>
        </w:rPr>
      </w:pPr>
      <w:r w:rsidRPr="00B56995">
        <w:rPr>
          <w:rFonts w:ascii="Times New Roman" w:hAnsi="Times New Roman" w:cs="Times New Roman"/>
          <w:bCs/>
          <w:u w:val="single"/>
        </w:rPr>
        <w:t>Compliance Authority</w:t>
      </w:r>
      <w:r w:rsidRPr="00B56995">
        <w:rPr>
          <w:rFonts w:ascii="Times New Roman" w:hAnsi="Times New Roman" w:cs="Times New Roman"/>
          <w:bCs/>
        </w:rPr>
        <w:t xml:space="preserve">:  </w:t>
      </w:r>
      <w:r w:rsidRPr="00B56995">
        <w:rPr>
          <w:rFonts w:ascii="Times New Roman" w:hAnsi="Times New Roman" w:cs="Times New Roman"/>
        </w:rPr>
        <w:t>All documents related to compliance activities such as reports, tests, and notifications shall be submitted to the Department’s Central District Office.  The mailing address and phone number are:  3319 Maguire Boulevard, Suite 232 Orlando, Florida  32803-3767, Telephone:  407/894-7555, Fax:  407/897-2966.</w:t>
      </w:r>
    </w:p>
    <w:p w:rsidR="00B56995" w:rsidRPr="00B56995" w:rsidRDefault="00B56995" w:rsidP="00B56995">
      <w:pPr>
        <w:numPr>
          <w:ilvl w:val="0"/>
          <w:numId w:val="3"/>
        </w:numPr>
        <w:spacing w:after="120" w:line="240" w:lineRule="auto"/>
        <w:rPr>
          <w:rFonts w:ascii="Times New Roman" w:hAnsi="Times New Roman" w:cs="Times New Roman"/>
        </w:rPr>
      </w:pPr>
      <w:r w:rsidRPr="00B56995">
        <w:rPr>
          <w:rFonts w:ascii="Times New Roman" w:hAnsi="Times New Roman" w:cs="Times New Roman"/>
          <w:bCs/>
          <w:u w:val="single"/>
        </w:rPr>
        <w:t>Appendices</w:t>
      </w:r>
      <w:r w:rsidRPr="00B56995">
        <w:rPr>
          <w:rFonts w:ascii="Times New Roman" w:hAnsi="Times New Roman" w:cs="Times New Roman"/>
          <w:bCs/>
        </w:rPr>
        <w:t xml:space="preserve">:  </w:t>
      </w:r>
      <w:r w:rsidRPr="00B56995">
        <w:rPr>
          <w:rFonts w:ascii="Times New Roman" w:hAnsi="Times New Roman" w:cs="Times New Roman"/>
        </w:rPr>
        <w:t xml:space="preserve">The following Appendices are attached as part of this permit:  Appendix A (Citation Formats and Glossary of Common Terms); Appendix B (General Conditions); and Appendix C (Common Conditions). </w:t>
      </w:r>
    </w:p>
    <w:p w:rsidR="00B56995" w:rsidRPr="00B56995" w:rsidRDefault="00B56995" w:rsidP="00B56995">
      <w:pPr>
        <w:numPr>
          <w:ilvl w:val="0"/>
          <w:numId w:val="3"/>
        </w:numPr>
        <w:spacing w:after="120" w:line="240" w:lineRule="auto"/>
        <w:rPr>
          <w:rFonts w:ascii="Times New Roman" w:hAnsi="Times New Roman" w:cs="Times New Roman"/>
        </w:rPr>
      </w:pPr>
      <w:r w:rsidRPr="00B56995">
        <w:rPr>
          <w:rFonts w:ascii="Times New Roman" w:hAnsi="Times New Roman" w:cs="Times New Roman"/>
          <w:u w:val="single"/>
        </w:rPr>
        <w:t>Applicable Regulations, Forms and Application Procedures</w:t>
      </w:r>
      <w:r w:rsidRPr="00B56995">
        <w:rPr>
          <w:rFonts w:ascii="Times New Roman" w:hAnsi="Times New Roman" w:cs="Times New Roman"/>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62-214, 62-296 and 62-297, F.A.C.  Issuance of this permit does not relieve the permittee from compliance with any applicable federal, state, or local permitting or regulations.</w:t>
      </w:r>
    </w:p>
    <w:p w:rsidR="00B56995" w:rsidRPr="00B56995" w:rsidRDefault="00B56995" w:rsidP="00B56995">
      <w:pPr>
        <w:numPr>
          <w:ilvl w:val="0"/>
          <w:numId w:val="3"/>
        </w:numPr>
        <w:spacing w:after="120" w:line="240" w:lineRule="auto"/>
        <w:rPr>
          <w:rFonts w:ascii="Times New Roman" w:hAnsi="Times New Roman" w:cs="Times New Roman"/>
        </w:rPr>
      </w:pPr>
      <w:r w:rsidRPr="00B56995">
        <w:rPr>
          <w:rFonts w:ascii="Times New Roman" w:hAnsi="Times New Roman" w:cs="Times New Roman"/>
          <w:u w:val="single"/>
        </w:rPr>
        <w:t>New or Additional Conditions</w:t>
      </w:r>
      <w:r w:rsidRPr="00B56995">
        <w:rPr>
          <w:rFonts w:ascii="Times New Roman" w:hAnsi="Times New Roman" w:cs="Times New Roman"/>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B56995" w:rsidRPr="00B56995" w:rsidRDefault="00B56995" w:rsidP="00B56995">
      <w:pPr>
        <w:numPr>
          <w:ilvl w:val="0"/>
          <w:numId w:val="3"/>
        </w:numPr>
        <w:spacing w:after="120" w:line="240" w:lineRule="auto"/>
        <w:rPr>
          <w:rFonts w:ascii="Times New Roman" w:hAnsi="Times New Roman" w:cs="Times New Roman"/>
        </w:rPr>
      </w:pPr>
      <w:r w:rsidRPr="00B56995">
        <w:rPr>
          <w:rFonts w:ascii="Times New Roman" w:hAnsi="Times New Roman" w:cs="Times New Roman"/>
          <w:u w:val="single"/>
        </w:rPr>
        <w:t>Modifications</w:t>
      </w:r>
      <w:r w:rsidRPr="00B56995">
        <w:rPr>
          <w:rFonts w:ascii="Times New Roman" w:hAnsi="Times New Roman" w:cs="Times New Roman"/>
        </w:rPr>
        <w:t>:  No emissions unit shall be constructed or modified without obtaining an air construction permit from the Department.  Such permit shall be obtained prior to beginning construction or modification.  [Rules 62-210.300(1) and 62-212.300(1</w:t>
      </w:r>
      <w:proofErr w:type="gramStart"/>
      <w:r w:rsidRPr="00B56995">
        <w:rPr>
          <w:rFonts w:ascii="Times New Roman" w:hAnsi="Times New Roman" w:cs="Times New Roman"/>
        </w:rPr>
        <w:t>)(</w:t>
      </w:r>
      <w:proofErr w:type="gramEnd"/>
      <w:r w:rsidRPr="00B56995">
        <w:rPr>
          <w:rFonts w:ascii="Times New Roman" w:hAnsi="Times New Roman" w:cs="Times New Roman"/>
        </w:rPr>
        <w:t>a), F.A.C.]</w:t>
      </w:r>
    </w:p>
    <w:p w:rsidR="00B56995" w:rsidRPr="00B56995" w:rsidRDefault="00B56995" w:rsidP="00B56995">
      <w:pPr>
        <w:numPr>
          <w:ilvl w:val="0"/>
          <w:numId w:val="3"/>
        </w:numPr>
        <w:spacing w:after="120" w:line="240" w:lineRule="auto"/>
        <w:rPr>
          <w:rFonts w:ascii="Times New Roman" w:hAnsi="Times New Roman" w:cs="Times New Roman"/>
        </w:rPr>
      </w:pPr>
      <w:r w:rsidRPr="00B56995">
        <w:rPr>
          <w:rFonts w:ascii="Times New Roman" w:hAnsi="Times New Roman" w:cs="Times New Roman"/>
          <w:u w:val="single"/>
        </w:rPr>
        <w:t>Source Obligation</w:t>
      </w:r>
      <w:r w:rsidRPr="00B56995">
        <w:rPr>
          <w:rFonts w:ascii="Times New Roman" w:hAnsi="Times New Roman" w:cs="Times New Roman"/>
        </w:rPr>
        <w:t>:</w:t>
      </w:r>
    </w:p>
    <w:p w:rsidR="00B56995" w:rsidRPr="00B56995" w:rsidRDefault="00B56995" w:rsidP="00B56995">
      <w:pPr>
        <w:autoSpaceDE w:val="0"/>
        <w:autoSpaceDN w:val="0"/>
        <w:adjustRightInd w:val="0"/>
        <w:spacing w:after="120"/>
        <w:ind w:left="720" w:hanging="360"/>
        <w:rPr>
          <w:rFonts w:ascii="Times New Roman" w:hAnsi="Times New Roman" w:cs="Times New Roman"/>
        </w:rPr>
      </w:pPr>
      <w:r w:rsidRPr="00B56995">
        <w:rPr>
          <w:rFonts w:ascii="Times New Roman" w:hAnsi="Times New Roman" w:cs="Times New Roman"/>
        </w:rPr>
        <w:t>(a)</w:t>
      </w:r>
      <w:r w:rsidRPr="00B56995">
        <w:rPr>
          <w:rFonts w:ascii="Times New Roman" w:hAnsi="Times New Roman" w:cs="Times New Roman"/>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B56995" w:rsidRPr="00B56995" w:rsidRDefault="00B56995" w:rsidP="00B56995">
      <w:pPr>
        <w:autoSpaceDE w:val="0"/>
        <w:autoSpaceDN w:val="0"/>
        <w:adjustRightInd w:val="0"/>
        <w:spacing w:after="120"/>
        <w:ind w:left="720" w:hanging="360"/>
        <w:rPr>
          <w:rFonts w:ascii="Times New Roman" w:hAnsi="Times New Roman" w:cs="Times New Roman"/>
        </w:rPr>
      </w:pPr>
      <w:r w:rsidRPr="00B56995">
        <w:rPr>
          <w:rFonts w:ascii="Times New Roman" w:hAnsi="Times New Roman" w:cs="Times New Roman"/>
        </w:rPr>
        <w:t>(b)</w:t>
      </w:r>
      <w:r w:rsidRPr="00B56995">
        <w:rPr>
          <w:rFonts w:ascii="Times New Roman" w:hAnsi="Times New Roman" w:cs="Times New Roman"/>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B56995" w:rsidRPr="00B56995" w:rsidRDefault="00B56995" w:rsidP="00B56995">
      <w:pPr>
        <w:spacing w:after="120"/>
        <w:ind w:firstLine="360"/>
        <w:rPr>
          <w:rFonts w:ascii="Times New Roman" w:hAnsi="Times New Roman" w:cs="Times New Roman"/>
        </w:rPr>
        <w:sectPr w:rsidR="00B56995" w:rsidRPr="00B56995" w:rsidSect="003D0961">
          <w:headerReference w:type="even" r:id="rId24"/>
          <w:headerReference w:type="default" r:id="rId25"/>
          <w:headerReference w:type="first" r:id="rId26"/>
          <w:pgSz w:w="12240" w:h="15840"/>
          <w:pgMar w:top="1440" w:right="1440" w:bottom="1260" w:left="1440" w:header="720" w:footer="720" w:gutter="0"/>
          <w:cols w:space="720"/>
          <w:docGrid w:linePitch="360"/>
        </w:sectPr>
      </w:pPr>
      <w:r w:rsidRPr="00B56995">
        <w:rPr>
          <w:rFonts w:ascii="Times New Roman" w:hAnsi="Times New Roman" w:cs="Times New Roman"/>
        </w:rPr>
        <w:t>[Rule 62-212.400(12), F.A.C.]</w:t>
      </w:r>
    </w:p>
    <w:p w:rsidR="00B958BF" w:rsidRPr="00635D46" w:rsidRDefault="00B958BF" w:rsidP="00B958BF">
      <w:pPr>
        <w:spacing w:after="120"/>
        <w:rPr>
          <w:rFonts w:ascii="Times New Roman" w:hAnsi="Times New Roman" w:cs="Times New Roman"/>
        </w:rPr>
      </w:pPr>
      <w:r w:rsidRPr="00635D46">
        <w:rPr>
          <w:rFonts w:ascii="Times New Roman" w:hAnsi="Times New Roman" w:cs="Times New Roman"/>
        </w:rPr>
        <w:lastRenderedPageBreak/>
        <w:t>The specific conditions in this section apply to the following emissions units:</w:t>
      </w:r>
    </w:p>
    <w:tbl>
      <w:tblPr>
        <w:tblW w:w="4739" w:type="pct"/>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72" w:type="dxa"/>
          <w:bottom w:w="43" w:type="dxa"/>
          <w:right w:w="72" w:type="dxa"/>
        </w:tblCellMar>
        <w:tblLook w:val="0000" w:firstRow="0" w:lastRow="0" w:firstColumn="0" w:lastColumn="0" w:noHBand="0" w:noVBand="0"/>
      </w:tblPr>
      <w:tblGrid>
        <w:gridCol w:w="1257"/>
        <w:gridCol w:w="7605"/>
      </w:tblGrid>
      <w:tr w:rsidR="00B958BF" w:rsidRPr="00635D46" w:rsidTr="003D0961">
        <w:tc>
          <w:tcPr>
            <w:tcW w:w="1257" w:type="dxa"/>
          </w:tcPr>
          <w:p w:rsidR="00B958BF" w:rsidRPr="00635D46" w:rsidRDefault="00B958BF" w:rsidP="00E9069A">
            <w:pPr>
              <w:spacing w:after="0"/>
              <w:jc w:val="center"/>
              <w:rPr>
                <w:rFonts w:ascii="Times New Roman" w:hAnsi="Times New Roman" w:cs="Times New Roman"/>
                <w:b/>
              </w:rPr>
            </w:pPr>
            <w:r w:rsidRPr="00635D46">
              <w:rPr>
                <w:rFonts w:ascii="Times New Roman" w:hAnsi="Times New Roman" w:cs="Times New Roman"/>
              </w:rPr>
              <w:br w:type="page"/>
            </w:r>
            <w:r w:rsidRPr="00635D46">
              <w:rPr>
                <w:rFonts w:ascii="Times New Roman" w:hAnsi="Times New Roman" w:cs="Times New Roman"/>
              </w:rPr>
              <w:br w:type="page"/>
            </w:r>
            <w:r w:rsidRPr="00635D46">
              <w:rPr>
                <w:rFonts w:ascii="Times New Roman" w:hAnsi="Times New Roman" w:cs="Times New Roman"/>
                <w:b/>
              </w:rPr>
              <w:t>EU No.</w:t>
            </w:r>
          </w:p>
        </w:tc>
        <w:tc>
          <w:tcPr>
            <w:tcW w:w="7604" w:type="dxa"/>
          </w:tcPr>
          <w:p w:rsidR="00B958BF" w:rsidRPr="00635D46" w:rsidRDefault="00B958BF" w:rsidP="00E9069A">
            <w:pPr>
              <w:spacing w:after="0"/>
              <w:rPr>
                <w:rFonts w:ascii="Times New Roman" w:hAnsi="Times New Roman" w:cs="Times New Roman"/>
                <w:b/>
              </w:rPr>
            </w:pPr>
            <w:r w:rsidRPr="00635D46">
              <w:rPr>
                <w:rFonts w:ascii="Times New Roman" w:hAnsi="Times New Roman" w:cs="Times New Roman"/>
                <w:b/>
              </w:rPr>
              <w:t>Brief Description</w:t>
            </w:r>
          </w:p>
        </w:tc>
      </w:tr>
      <w:tr w:rsidR="00FB64FA" w:rsidRPr="00635D46" w:rsidTr="003D0961">
        <w:tc>
          <w:tcPr>
            <w:tcW w:w="1257" w:type="dxa"/>
          </w:tcPr>
          <w:p w:rsidR="00FB64FA" w:rsidRPr="00FB64FA" w:rsidRDefault="00FB64FA" w:rsidP="00FB64FA">
            <w:pPr>
              <w:spacing w:after="0"/>
              <w:jc w:val="center"/>
              <w:rPr>
                <w:rFonts w:ascii="Times New Roman" w:hAnsi="Times New Roman" w:cs="Times New Roman"/>
              </w:rPr>
            </w:pPr>
            <w:r w:rsidRPr="00FB64FA">
              <w:rPr>
                <w:rFonts w:ascii="Times New Roman" w:hAnsi="Times New Roman" w:cs="Times New Roman"/>
              </w:rPr>
              <w:t>001</w:t>
            </w:r>
          </w:p>
        </w:tc>
        <w:tc>
          <w:tcPr>
            <w:tcW w:w="7604" w:type="dxa"/>
          </w:tcPr>
          <w:p w:rsidR="00FB64FA" w:rsidRPr="00FB64FA" w:rsidRDefault="00FB64FA" w:rsidP="00FB64FA">
            <w:pPr>
              <w:spacing w:after="0"/>
              <w:jc w:val="both"/>
              <w:rPr>
                <w:rFonts w:ascii="Times New Roman" w:hAnsi="Times New Roman" w:cs="Times New Roman"/>
              </w:rPr>
            </w:pPr>
            <w:r w:rsidRPr="00FB64FA">
              <w:rPr>
                <w:rFonts w:ascii="Times New Roman" w:hAnsi="Times New Roman" w:cs="Times New Roman"/>
              </w:rPr>
              <w:t xml:space="preserve">  87 MW Unit No. 1 Boiler</w:t>
            </w:r>
          </w:p>
        </w:tc>
      </w:tr>
      <w:tr w:rsidR="00FB64FA" w:rsidRPr="00635D46" w:rsidTr="003D0961">
        <w:tc>
          <w:tcPr>
            <w:tcW w:w="1257" w:type="dxa"/>
          </w:tcPr>
          <w:p w:rsidR="00FB64FA" w:rsidRPr="00FB64FA" w:rsidRDefault="00FB64FA" w:rsidP="00FB64FA">
            <w:pPr>
              <w:spacing w:after="0"/>
              <w:jc w:val="center"/>
              <w:rPr>
                <w:rFonts w:ascii="Times New Roman" w:hAnsi="Times New Roman" w:cs="Times New Roman"/>
              </w:rPr>
            </w:pPr>
            <w:r w:rsidRPr="00FB64FA">
              <w:rPr>
                <w:rFonts w:ascii="Times New Roman" w:hAnsi="Times New Roman" w:cs="Times New Roman"/>
              </w:rPr>
              <w:t>002</w:t>
            </w:r>
          </w:p>
        </w:tc>
        <w:tc>
          <w:tcPr>
            <w:tcW w:w="7604" w:type="dxa"/>
          </w:tcPr>
          <w:p w:rsidR="00FB64FA" w:rsidRPr="00FB64FA" w:rsidRDefault="00FB64FA" w:rsidP="00FB64FA">
            <w:pPr>
              <w:spacing w:after="0"/>
              <w:jc w:val="both"/>
              <w:rPr>
                <w:rFonts w:ascii="Times New Roman" w:hAnsi="Times New Roman" w:cs="Times New Roman"/>
              </w:rPr>
            </w:pPr>
            <w:r w:rsidRPr="00FB64FA">
              <w:rPr>
                <w:rFonts w:ascii="Times New Roman" w:hAnsi="Times New Roman" w:cs="Times New Roman"/>
              </w:rPr>
              <w:t>188 MW Unit No. 2 Boiler</w:t>
            </w:r>
          </w:p>
        </w:tc>
      </w:tr>
      <w:tr w:rsidR="00FB64FA" w:rsidRPr="00635D46" w:rsidTr="003D0961">
        <w:tc>
          <w:tcPr>
            <w:tcW w:w="1257" w:type="dxa"/>
          </w:tcPr>
          <w:p w:rsidR="00FB64FA" w:rsidRPr="00FB64FA" w:rsidRDefault="00FB64FA" w:rsidP="00FB64FA">
            <w:pPr>
              <w:spacing w:after="0"/>
              <w:jc w:val="center"/>
              <w:rPr>
                <w:rFonts w:ascii="Times New Roman" w:hAnsi="Times New Roman" w:cs="Times New Roman"/>
              </w:rPr>
            </w:pPr>
            <w:r w:rsidRPr="00FB64FA">
              <w:rPr>
                <w:rFonts w:ascii="Times New Roman" w:hAnsi="Times New Roman" w:cs="Times New Roman"/>
              </w:rPr>
              <w:t>003</w:t>
            </w:r>
          </w:p>
        </w:tc>
        <w:tc>
          <w:tcPr>
            <w:tcW w:w="7604" w:type="dxa"/>
          </w:tcPr>
          <w:p w:rsidR="00FB64FA" w:rsidRPr="00FB64FA" w:rsidRDefault="00FB64FA" w:rsidP="00FB64FA">
            <w:pPr>
              <w:spacing w:after="0"/>
              <w:jc w:val="both"/>
              <w:rPr>
                <w:rFonts w:ascii="Times New Roman" w:hAnsi="Times New Roman" w:cs="Times New Roman"/>
              </w:rPr>
            </w:pPr>
            <w:r w:rsidRPr="00FB64FA">
              <w:rPr>
                <w:rFonts w:ascii="Times New Roman" w:hAnsi="Times New Roman" w:cs="Times New Roman"/>
              </w:rPr>
              <w:t xml:space="preserve">328 MW Unit No. 3 Boiler </w:t>
            </w:r>
          </w:p>
        </w:tc>
      </w:tr>
      <w:tr w:rsidR="00FB64FA" w:rsidRPr="00635D46" w:rsidTr="003D0961">
        <w:tc>
          <w:tcPr>
            <w:tcW w:w="1257" w:type="dxa"/>
          </w:tcPr>
          <w:p w:rsidR="00FB64FA" w:rsidRPr="00FB64FA" w:rsidRDefault="00FB64FA" w:rsidP="00FB64FA">
            <w:pPr>
              <w:spacing w:after="0"/>
              <w:jc w:val="center"/>
              <w:rPr>
                <w:rFonts w:ascii="Times New Roman" w:hAnsi="Times New Roman" w:cs="Times New Roman"/>
              </w:rPr>
            </w:pPr>
            <w:r w:rsidRPr="00FB64FA">
              <w:rPr>
                <w:rFonts w:ascii="Times New Roman" w:hAnsi="Times New Roman" w:cs="Times New Roman"/>
              </w:rPr>
              <w:t>005</w:t>
            </w:r>
          </w:p>
        </w:tc>
        <w:tc>
          <w:tcPr>
            <w:tcW w:w="7604" w:type="dxa"/>
          </w:tcPr>
          <w:p w:rsidR="00FB64FA" w:rsidRPr="00FB64FA" w:rsidRDefault="00FB64FA" w:rsidP="00FB64FA">
            <w:pPr>
              <w:spacing w:after="0"/>
              <w:jc w:val="both"/>
              <w:rPr>
                <w:rFonts w:ascii="Times New Roman" w:hAnsi="Times New Roman" w:cs="Times New Roman"/>
              </w:rPr>
            </w:pPr>
            <w:r w:rsidRPr="00FB64FA">
              <w:rPr>
                <w:rFonts w:ascii="Times New Roman" w:hAnsi="Times New Roman" w:cs="Times New Roman"/>
              </w:rPr>
              <w:t>129 MW  Simple Cycle Combustion Turbine C</w:t>
            </w:r>
          </w:p>
        </w:tc>
      </w:tr>
      <w:tr w:rsidR="00FB64FA" w:rsidRPr="00635D46" w:rsidTr="003D0961">
        <w:tc>
          <w:tcPr>
            <w:tcW w:w="1257" w:type="dxa"/>
          </w:tcPr>
          <w:p w:rsidR="00FB64FA" w:rsidRPr="00FB64FA" w:rsidRDefault="00FB64FA" w:rsidP="00FB64FA">
            <w:pPr>
              <w:spacing w:after="0"/>
              <w:jc w:val="center"/>
              <w:rPr>
                <w:rFonts w:ascii="Times New Roman" w:hAnsi="Times New Roman" w:cs="Times New Roman"/>
              </w:rPr>
            </w:pPr>
            <w:r w:rsidRPr="00FB64FA">
              <w:rPr>
                <w:rFonts w:ascii="Times New Roman" w:hAnsi="Times New Roman" w:cs="Times New Roman"/>
              </w:rPr>
              <w:t>006</w:t>
            </w:r>
          </w:p>
        </w:tc>
        <w:tc>
          <w:tcPr>
            <w:tcW w:w="7604" w:type="dxa"/>
          </w:tcPr>
          <w:p w:rsidR="00FB64FA" w:rsidRPr="00FB64FA" w:rsidRDefault="00FB64FA" w:rsidP="00FB64FA">
            <w:pPr>
              <w:spacing w:after="0"/>
              <w:jc w:val="both"/>
              <w:rPr>
                <w:rFonts w:ascii="Times New Roman" w:hAnsi="Times New Roman" w:cs="Times New Roman"/>
              </w:rPr>
            </w:pPr>
            <w:r w:rsidRPr="00FB64FA">
              <w:rPr>
                <w:rFonts w:ascii="Times New Roman" w:hAnsi="Times New Roman" w:cs="Times New Roman"/>
              </w:rPr>
              <w:t>129 MW  Simple Cycle Combustion Turbine D</w:t>
            </w:r>
          </w:p>
        </w:tc>
      </w:tr>
    </w:tbl>
    <w:p w:rsidR="00AA1EF9" w:rsidRDefault="00AA1EF9" w:rsidP="003D0961">
      <w:pPr>
        <w:autoSpaceDE w:val="0"/>
        <w:autoSpaceDN w:val="0"/>
        <w:adjustRightInd w:val="0"/>
        <w:spacing w:before="120" w:after="120" w:line="240" w:lineRule="auto"/>
        <w:rPr>
          <w:rFonts w:ascii="Times New Roman" w:hAnsi="Times New Roman" w:cs="Times New Roman"/>
          <w:b/>
        </w:rPr>
      </w:pPr>
      <w:r>
        <w:rPr>
          <w:rFonts w:ascii="Times New Roman" w:hAnsi="Times New Roman" w:cs="Times New Roman"/>
          <w:b/>
        </w:rPr>
        <w:t>Specific Condition 1.</w:t>
      </w:r>
    </w:p>
    <w:p w:rsidR="00B958BF" w:rsidRDefault="00B958BF" w:rsidP="003D0961">
      <w:pPr>
        <w:autoSpaceDE w:val="0"/>
        <w:autoSpaceDN w:val="0"/>
        <w:adjustRightInd w:val="0"/>
        <w:spacing w:after="120" w:line="240" w:lineRule="auto"/>
        <w:rPr>
          <w:rFonts w:ascii="Arial" w:hAnsi="Arial" w:cs="Arial"/>
          <w:sz w:val="20"/>
          <w:szCs w:val="20"/>
        </w:rPr>
      </w:pPr>
      <w:r w:rsidRPr="00816D2A">
        <w:rPr>
          <w:rFonts w:ascii="Times New Roman" w:hAnsi="Times New Roman" w:cs="Times New Roman"/>
          <w:u w:val="single"/>
        </w:rPr>
        <w:t>Other Permits</w:t>
      </w:r>
      <w:r w:rsidR="003D0961">
        <w:rPr>
          <w:rFonts w:ascii="Times New Roman" w:hAnsi="Times New Roman" w:cs="Times New Roman"/>
        </w:rPr>
        <w:t xml:space="preserve">: </w:t>
      </w:r>
      <w:r w:rsidRPr="00816D2A">
        <w:rPr>
          <w:rFonts w:ascii="Times New Roman" w:hAnsi="Times New Roman" w:cs="Times New Roman"/>
        </w:rPr>
        <w:t xml:space="preserve"> Except as specified below, these units remain subject to the applicable requirements established in all previous air construction permits issued for this facility.  [Rule 62-4.070, F.A.C.]</w:t>
      </w:r>
    </w:p>
    <w:p w:rsidR="004E6E3E" w:rsidRDefault="004E6E3E" w:rsidP="003D0961">
      <w:pPr>
        <w:autoSpaceDE w:val="0"/>
        <w:autoSpaceDN w:val="0"/>
        <w:adjustRightInd w:val="0"/>
        <w:spacing w:after="120" w:line="240" w:lineRule="auto"/>
        <w:rPr>
          <w:rFonts w:ascii="Times New Roman" w:hAnsi="Times New Roman" w:cs="Times New Roman"/>
          <w:b/>
        </w:rPr>
      </w:pPr>
      <w:r>
        <w:rPr>
          <w:rFonts w:ascii="Times New Roman" w:hAnsi="Times New Roman" w:cs="Times New Roman"/>
          <w:b/>
        </w:rPr>
        <w:t xml:space="preserve">Specific Condition </w:t>
      </w:r>
      <w:r w:rsidR="00AA1EF9">
        <w:rPr>
          <w:rFonts w:ascii="Times New Roman" w:hAnsi="Times New Roman" w:cs="Times New Roman"/>
          <w:b/>
        </w:rPr>
        <w:t>2</w:t>
      </w:r>
      <w:r>
        <w:rPr>
          <w:rFonts w:ascii="Times New Roman" w:hAnsi="Times New Roman" w:cs="Times New Roman"/>
          <w:b/>
        </w:rPr>
        <w:t>.</w:t>
      </w:r>
    </w:p>
    <w:p w:rsidR="004E6E3E" w:rsidRPr="004E5104" w:rsidRDefault="004E6E3E" w:rsidP="003D0961">
      <w:pPr>
        <w:autoSpaceDE w:val="0"/>
        <w:autoSpaceDN w:val="0"/>
        <w:adjustRightInd w:val="0"/>
        <w:spacing w:after="120" w:line="240" w:lineRule="auto"/>
        <w:rPr>
          <w:rFonts w:ascii="Times New Roman" w:hAnsi="Times New Roman" w:cs="Times New Roman"/>
        </w:rPr>
      </w:pPr>
      <w:r w:rsidRPr="004E5104">
        <w:rPr>
          <w:rFonts w:ascii="Times New Roman" w:hAnsi="Times New Roman" w:cs="Times New Roman"/>
        </w:rPr>
        <w:t xml:space="preserve">Specific </w:t>
      </w:r>
      <w:r w:rsidR="008306FE" w:rsidRPr="004E5104">
        <w:rPr>
          <w:rFonts w:ascii="Times New Roman" w:hAnsi="Times New Roman" w:cs="Times New Roman"/>
        </w:rPr>
        <w:t>C</w:t>
      </w:r>
      <w:r w:rsidRPr="004E5104">
        <w:rPr>
          <w:rFonts w:ascii="Times New Roman" w:hAnsi="Times New Roman" w:cs="Times New Roman"/>
        </w:rPr>
        <w:t xml:space="preserve">ondition </w:t>
      </w:r>
      <w:r w:rsidR="008306FE" w:rsidRPr="004E5104">
        <w:rPr>
          <w:rFonts w:ascii="Times New Roman" w:hAnsi="Times New Roman" w:cs="Times New Roman"/>
        </w:rPr>
        <w:t>2</w:t>
      </w:r>
      <w:r w:rsidRPr="004E5104">
        <w:rPr>
          <w:rFonts w:ascii="Times New Roman" w:hAnsi="Times New Roman" w:cs="Times New Roman"/>
        </w:rPr>
        <w:t xml:space="preserve"> of</w:t>
      </w:r>
      <w:r w:rsidR="003D0961">
        <w:rPr>
          <w:rFonts w:ascii="Times New Roman" w:hAnsi="Times New Roman" w:cs="Times New Roman"/>
        </w:rPr>
        <w:t xml:space="preserve"> Permit No.</w:t>
      </w:r>
      <w:r w:rsidRPr="004E5104">
        <w:rPr>
          <w:rFonts w:ascii="Times New Roman" w:hAnsi="Times New Roman" w:cs="Times New Roman"/>
        </w:rPr>
        <w:t xml:space="preserve"> </w:t>
      </w:r>
      <w:r w:rsidR="008306FE" w:rsidRPr="004E5104">
        <w:rPr>
          <w:rFonts w:ascii="Times New Roman" w:hAnsi="Times New Roman" w:cs="Times New Roman"/>
        </w:rPr>
        <w:t>00900</w:t>
      </w:r>
      <w:r w:rsidR="003D0961">
        <w:rPr>
          <w:rFonts w:ascii="Times New Roman" w:hAnsi="Times New Roman" w:cs="Times New Roman"/>
        </w:rPr>
        <w:t>0</w:t>
      </w:r>
      <w:r w:rsidR="008306FE" w:rsidRPr="004E5104">
        <w:rPr>
          <w:rFonts w:ascii="Times New Roman" w:hAnsi="Times New Roman" w:cs="Times New Roman"/>
        </w:rPr>
        <w:t>8-008-AC is changed as follows:</w:t>
      </w:r>
    </w:p>
    <w:p w:rsidR="008306FE" w:rsidRPr="00F63022" w:rsidRDefault="008306FE" w:rsidP="00BC44C5">
      <w:pPr>
        <w:autoSpaceDE w:val="0"/>
        <w:autoSpaceDN w:val="0"/>
        <w:adjustRightInd w:val="0"/>
        <w:spacing w:after="120" w:line="240" w:lineRule="auto"/>
        <w:rPr>
          <w:rFonts w:ascii="Times New Roman" w:hAnsi="Times New Roman" w:cs="Times New Roman"/>
        </w:rPr>
      </w:pPr>
      <w:r w:rsidRPr="003D0961">
        <w:rPr>
          <w:rFonts w:ascii="Times New Roman" w:hAnsi="Times New Roman" w:cs="Times New Roman"/>
          <w:b/>
        </w:rPr>
        <w:t>2.</w:t>
      </w:r>
      <w:r w:rsidRPr="003D0961">
        <w:rPr>
          <w:rFonts w:ascii="Times New Roman" w:hAnsi="Times New Roman" w:cs="Times New Roman"/>
        </w:rPr>
        <w:t xml:space="preserve">  </w:t>
      </w:r>
      <w:r w:rsidRPr="00F63022">
        <w:rPr>
          <w:rFonts w:ascii="Times New Roman" w:hAnsi="Times New Roman" w:cs="Times New Roman"/>
          <w:u w:val="single"/>
        </w:rPr>
        <w:t>Method of Operation – Fuels</w:t>
      </w:r>
      <w:r w:rsidRPr="00F63022">
        <w:rPr>
          <w:rFonts w:ascii="Times New Roman" w:hAnsi="Times New Roman" w:cs="Times New Roman"/>
        </w:rPr>
        <w:t xml:space="preserve">.  The only fuels allowed to be fired in Boilers 1, 2 &amp; 3 are natural gas and propane gas containing a maximum of 2 grains of sulfur per 100 standard cubic feet.  Compliance with this limitation shall be demonstrated through information provided by the fuel vendor(s).  This limitation supersedes all previously issued permits or established conditions (whether issued to OUC, </w:t>
      </w:r>
      <w:proofErr w:type="spellStart"/>
      <w:r w:rsidRPr="00F63022">
        <w:rPr>
          <w:rFonts w:ascii="Times New Roman" w:hAnsi="Times New Roman" w:cs="Times New Roman"/>
        </w:rPr>
        <w:t>GenOn</w:t>
      </w:r>
      <w:proofErr w:type="spellEnd"/>
      <w:r w:rsidRPr="00F63022">
        <w:rPr>
          <w:rFonts w:ascii="Times New Roman" w:hAnsi="Times New Roman" w:cs="Times New Roman"/>
        </w:rPr>
        <w:t xml:space="preserve"> or RRI Energy Florida, LLC) that allowed the firing of No. 2 fuel oil, No. 6 fuel oil and on-specification used oil in these boilers.</w:t>
      </w:r>
    </w:p>
    <w:p w:rsidR="008306FE" w:rsidRPr="00F63022" w:rsidRDefault="008306FE" w:rsidP="008306FE">
      <w:pPr>
        <w:autoSpaceDE w:val="0"/>
        <w:autoSpaceDN w:val="0"/>
        <w:adjustRightInd w:val="0"/>
        <w:spacing w:after="0" w:line="240" w:lineRule="auto"/>
        <w:rPr>
          <w:rFonts w:ascii="Times New Roman" w:hAnsi="Times New Roman" w:cs="Times New Roman"/>
          <w:u w:val="double"/>
        </w:rPr>
      </w:pPr>
      <w:r w:rsidRPr="00F63022">
        <w:rPr>
          <w:rFonts w:ascii="Times New Roman" w:hAnsi="Times New Roman" w:cs="Times New Roman"/>
          <w:highlight w:val="yellow"/>
          <w:u w:val="double"/>
        </w:rPr>
        <w:t>Under “extended cold shutdown” status for the production suspension:  F</w:t>
      </w:r>
      <w:r w:rsidRPr="00F63022">
        <w:rPr>
          <w:rFonts w:ascii="Times New Roman" w:hAnsi="Times New Roman" w:cs="Times New Roman"/>
          <w:color w:val="000000"/>
          <w:highlight w:val="yellow"/>
          <w:u w:val="double"/>
        </w:rPr>
        <w:t>uel shall be sampled on the last day fuel is fired and shall resume on the first day fuel is fired following the period of not operating.</w:t>
      </w:r>
    </w:p>
    <w:p w:rsidR="008306FE" w:rsidRPr="001D20B8" w:rsidRDefault="008306FE" w:rsidP="00F97A15">
      <w:pPr>
        <w:autoSpaceDE w:val="0"/>
        <w:autoSpaceDN w:val="0"/>
        <w:adjustRightInd w:val="0"/>
        <w:spacing w:after="120" w:line="240" w:lineRule="auto"/>
        <w:rPr>
          <w:rFonts w:ascii="Times New Roman" w:hAnsi="Times New Roman" w:cs="Times New Roman"/>
          <w:b/>
        </w:rPr>
      </w:pPr>
      <w:r w:rsidRPr="001D20B8">
        <w:rPr>
          <w:rFonts w:ascii="Times New Roman" w:hAnsi="Times New Roman" w:cs="Times New Roman"/>
        </w:rPr>
        <w:t>[Application No. 0090008-00</w:t>
      </w:r>
      <w:r w:rsidR="001D20B8" w:rsidRPr="001D20B8">
        <w:rPr>
          <w:rFonts w:ascii="Times New Roman" w:hAnsi="Times New Roman" w:cs="Times New Roman"/>
        </w:rPr>
        <w:t>8</w:t>
      </w:r>
      <w:r w:rsidRPr="001D20B8">
        <w:rPr>
          <w:rFonts w:ascii="Times New Roman" w:hAnsi="Times New Roman" w:cs="Times New Roman"/>
        </w:rPr>
        <w:t>-AC]</w:t>
      </w:r>
    </w:p>
    <w:p w:rsidR="00F97A15" w:rsidRDefault="00F97A15" w:rsidP="003D0961">
      <w:pPr>
        <w:autoSpaceDE w:val="0"/>
        <w:autoSpaceDN w:val="0"/>
        <w:adjustRightInd w:val="0"/>
        <w:spacing w:after="120" w:line="240" w:lineRule="auto"/>
        <w:rPr>
          <w:rFonts w:ascii="Times New Roman" w:hAnsi="Times New Roman" w:cs="Times New Roman"/>
          <w:b/>
        </w:rPr>
      </w:pPr>
      <w:r>
        <w:rPr>
          <w:rFonts w:ascii="Times New Roman" w:hAnsi="Times New Roman" w:cs="Times New Roman"/>
          <w:b/>
        </w:rPr>
        <w:t xml:space="preserve">Specific Condition </w:t>
      </w:r>
      <w:r w:rsidR="00AA1EF9">
        <w:rPr>
          <w:rFonts w:ascii="Times New Roman" w:hAnsi="Times New Roman" w:cs="Times New Roman"/>
          <w:b/>
        </w:rPr>
        <w:t>3</w:t>
      </w:r>
      <w:r>
        <w:rPr>
          <w:rFonts w:ascii="Times New Roman" w:hAnsi="Times New Roman" w:cs="Times New Roman"/>
          <w:b/>
        </w:rPr>
        <w:t>.</w:t>
      </w:r>
    </w:p>
    <w:p w:rsidR="00B80790" w:rsidRPr="00536A57" w:rsidRDefault="003D0961" w:rsidP="001D20B8">
      <w:pPr>
        <w:autoSpaceDE w:val="0"/>
        <w:autoSpaceDN w:val="0"/>
        <w:adjustRightInd w:val="0"/>
        <w:spacing w:after="120" w:line="240" w:lineRule="auto"/>
        <w:rPr>
          <w:rFonts w:ascii="Times New Roman" w:hAnsi="Times New Roman" w:cs="Times New Roman"/>
          <w:color w:val="000000"/>
        </w:rPr>
      </w:pPr>
      <w:r>
        <w:rPr>
          <w:rFonts w:ascii="Times New Roman" w:hAnsi="Times New Roman" w:cs="Times New Roman"/>
          <w:color w:val="000000"/>
        </w:rPr>
        <w:t>Specific Condition 2</w:t>
      </w:r>
      <w:r w:rsidR="006D7E12" w:rsidRPr="00536A57">
        <w:rPr>
          <w:rFonts w:ascii="Times New Roman" w:hAnsi="Times New Roman" w:cs="Times New Roman"/>
          <w:color w:val="000000"/>
        </w:rPr>
        <w:t xml:space="preserve"> </w:t>
      </w:r>
      <w:r w:rsidR="00F97A15">
        <w:rPr>
          <w:rFonts w:ascii="Times New Roman" w:hAnsi="Times New Roman" w:cs="Times New Roman"/>
          <w:color w:val="000000"/>
        </w:rPr>
        <w:t>of</w:t>
      </w:r>
      <w:r>
        <w:rPr>
          <w:rFonts w:ascii="Times New Roman" w:hAnsi="Times New Roman" w:cs="Times New Roman"/>
          <w:color w:val="000000"/>
        </w:rPr>
        <w:t xml:space="preserve"> Permit No.</w:t>
      </w:r>
      <w:r w:rsidR="006D7E12" w:rsidRPr="00536A57">
        <w:rPr>
          <w:rFonts w:ascii="Times New Roman" w:hAnsi="Times New Roman" w:cs="Times New Roman"/>
          <w:color w:val="000000"/>
        </w:rPr>
        <w:t xml:space="preserve"> 0090196-010-AC</w:t>
      </w:r>
      <w:r w:rsidR="0083078B" w:rsidRPr="00536A57">
        <w:rPr>
          <w:rFonts w:ascii="Times New Roman" w:hAnsi="Times New Roman" w:cs="Times New Roman"/>
          <w:color w:val="000000"/>
        </w:rPr>
        <w:t xml:space="preserve"> is changed as follows:</w:t>
      </w:r>
    </w:p>
    <w:p w:rsidR="0083078B" w:rsidRPr="00536A57" w:rsidRDefault="001548A0" w:rsidP="006D7E12">
      <w:pPr>
        <w:spacing w:after="120" w:line="240" w:lineRule="auto"/>
        <w:rPr>
          <w:rFonts w:ascii="Times New Roman" w:hAnsi="Times New Roman" w:cs="Times New Roman"/>
        </w:rPr>
      </w:pPr>
      <w:r>
        <w:rPr>
          <w:rFonts w:ascii="Times New Roman" w:hAnsi="Times New Roman" w:cs="Times New Roman"/>
          <w:b/>
        </w:rPr>
        <w:t>3</w:t>
      </w:r>
      <w:bookmarkStart w:id="2" w:name="_GoBack"/>
      <w:bookmarkEnd w:id="2"/>
      <w:r w:rsidR="006D7E12" w:rsidRPr="001D20B8">
        <w:rPr>
          <w:rFonts w:ascii="Times New Roman" w:hAnsi="Times New Roman" w:cs="Times New Roman"/>
          <w:b/>
        </w:rPr>
        <w:t>.</w:t>
      </w:r>
      <w:r w:rsidR="006D7E12" w:rsidRPr="001D20B8">
        <w:rPr>
          <w:rFonts w:ascii="Times New Roman" w:hAnsi="Times New Roman" w:cs="Times New Roman"/>
        </w:rPr>
        <w:t xml:space="preserve">  </w:t>
      </w:r>
      <w:r w:rsidR="006D7E12" w:rsidRPr="00536A57">
        <w:rPr>
          <w:rFonts w:ascii="Times New Roman" w:hAnsi="Times New Roman" w:cs="Times New Roman"/>
          <w:u w:val="single"/>
        </w:rPr>
        <w:t>Fuel Monitoring</w:t>
      </w:r>
      <w:r w:rsidR="006D7E12" w:rsidRPr="00536A57">
        <w:rPr>
          <w:rFonts w:ascii="Times New Roman" w:hAnsi="Times New Roman" w:cs="Times New Roman"/>
        </w:rPr>
        <w:t>:  The permittee shall calibrate, operate and maintain devices to continuously monitor and record the fuel flow rate and heat input rates.</w:t>
      </w:r>
    </w:p>
    <w:p w:rsidR="0083078B" w:rsidRPr="00536A57" w:rsidRDefault="0083078B" w:rsidP="0083078B">
      <w:pPr>
        <w:autoSpaceDE w:val="0"/>
        <w:autoSpaceDN w:val="0"/>
        <w:adjustRightInd w:val="0"/>
        <w:spacing w:after="0" w:line="240" w:lineRule="auto"/>
        <w:rPr>
          <w:rFonts w:ascii="Times New Roman" w:hAnsi="Times New Roman" w:cs="Times New Roman"/>
        </w:rPr>
      </w:pPr>
      <w:r w:rsidRPr="00536A57">
        <w:rPr>
          <w:rFonts w:ascii="Times New Roman" w:hAnsi="Times New Roman" w:cs="Times New Roman"/>
          <w:highlight w:val="yellow"/>
          <w:u w:val="double"/>
        </w:rPr>
        <w:t>Under “extended cold shutdown” status for the production suspension:  F</w:t>
      </w:r>
      <w:r w:rsidRPr="00536A57">
        <w:rPr>
          <w:rFonts w:ascii="Times New Roman" w:hAnsi="Times New Roman" w:cs="Times New Roman"/>
          <w:color w:val="000000"/>
          <w:highlight w:val="yellow"/>
          <w:u w:val="double"/>
        </w:rPr>
        <w:t xml:space="preserve">uel </w:t>
      </w:r>
      <w:r w:rsidR="00703BBD">
        <w:rPr>
          <w:rFonts w:ascii="Times New Roman" w:hAnsi="Times New Roman" w:cs="Times New Roman"/>
          <w:color w:val="000000"/>
          <w:highlight w:val="yellow"/>
          <w:u w:val="double"/>
        </w:rPr>
        <w:t>shall</w:t>
      </w:r>
      <w:r w:rsidRPr="00536A57">
        <w:rPr>
          <w:rFonts w:ascii="Times New Roman" w:hAnsi="Times New Roman" w:cs="Times New Roman"/>
          <w:color w:val="000000"/>
          <w:highlight w:val="yellow"/>
          <w:u w:val="double"/>
        </w:rPr>
        <w:t xml:space="preserve"> be sampled on the last day fuel is fired and </w:t>
      </w:r>
      <w:r w:rsidR="00703BBD">
        <w:rPr>
          <w:rFonts w:ascii="Times New Roman" w:hAnsi="Times New Roman" w:cs="Times New Roman"/>
          <w:color w:val="000000"/>
          <w:highlight w:val="yellow"/>
          <w:u w:val="double"/>
        </w:rPr>
        <w:t>shall</w:t>
      </w:r>
      <w:r w:rsidRPr="00536A57">
        <w:rPr>
          <w:rFonts w:ascii="Times New Roman" w:hAnsi="Times New Roman" w:cs="Times New Roman"/>
          <w:color w:val="000000"/>
          <w:highlight w:val="yellow"/>
          <w:u w:val="double"/>
        </w:rPr>
        <w:t xml:space="preserve"> resume on the first day fuel is fired following the period of not operating.</w:t>
      </w:r>
    </w:p>
    <w:p w:rsidR="00B80790" w:rsidRPr="001D20B8" w:rsidRDefault="006D7E12" w:rsidP="00BC44C5">
      <w:pPr>
        <w:spacing w:after="120" w:line="240" w:lineRule="auto"/>
      </w:pPr>
      <w:r w:rsidRPr="001D20B8">
        <w:rPr>
          <w:rFonts w:ascii="Times New Roman" w:hAnsi="Times New Roman" w:cs="Times New Roman"/>
        </w:rPr>
        <w:t>[Application No. 0090196-0</w:t>
      </w:r>
      <w:r w:rsidR="001D20B8" w:rsidRPr="001D20B8">
        <w:rPr>
          <w:rFonts w:ascii="Times New Roman" w:hAnsi="Times New Roman" w:cs="Times New Roman"/>
        </w:rPr>
        <w:t>10</w:t>
      </w:r>
      <w:r w:rsidRPr="001D20B8">
        <w:rPr>
          <w:rFonts w:ascii="Times New Roman" w:hAnsi="Times New Roman" w:cs="Times New Roman"/>
        </w:rPr>
        <w:t>-AC and Rule 62-4.070(3), F.A.C.]</w:t>
      </w:r>
    </w:p>
    <w:sectPr w:rsidR="00B80790" w:rsidRPr="001D20B8">
      <w:headerReference w:type="even" r:id="rId27"/>
      <w:headerReference w:type="default" r:id="rId28"/>
      <w:headerReference w:type="first" r:id="rId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7202" w:rsidRDefault="00047202" w:rsidP="00F63022">
      <w:pPr>
        <w:spacing w:after="0" w:line="240" w:lineRule="auto"/>
      </w:pPr>
      <w:r>
        <w:separator/>
      </w:r>
    </w:p>
  </w:endnote>
  <w:endnote w:type="continuationSeparator" w:id="0">
    <w:p w:rsidR="00047202" w:rsidRDefault="00047202" w:rsidP="00F630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akerSignet">
    <w:altName w:val="ESRI AMFM Sewer"/>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500E" w:rsidRPr="00E3500E" w:rsidRDefault="00E3500E" w:rsidP="00E3500E">
    <w:pPr>
      <w:pBdr>
        <w:top w:val="single" w:sz="6" w:space="1" w:color="auto"/>
      </w:pBdr>
      <w:tabs>
        <w:tab w:val="right" w:pos="10080"/>
      </w:tabs>
      <w:spacing w:before="240" w:after="0" w:line="240" w:lineRule="auto"/>
      <w:rPr>
        <w:rFonts w:ascii="Times New Roman" w:eastAsia="Times New Roman" w:hAnsi="Times New Roman" w:cs="Times New Roman"/>
        <w:sz w:val="20"/>
        <w:szCs w:val="20"/>
      </w:rPr>
    </w:pPr>
    <w:r w:rsidRPr="00E3500E">
      <w:rPr>
        <w:rFonts w:ascii="Times New Roman" w:eastAsia="Times New Roman" w:hAnsi="Times New Roman" w:cs="Times New Roman"/>
        <w:sz w:val="20"/>
        <w:szCs w:val="20"/>
      </w:rPr>
      <w:t>Orlando Utilities Commission</w:t>
    </w:r>
    <w:r w:rsidRPr="00E3500E">
      <w:rPr>
        <w:rFonts w:ascii="Times New Roman" w:eastAsia="Times New Roman" w:hAnsi="Times New Roman" w:cs="Times New Roman"/>
        <w:sz w:val="20"/>
        <w:szCs w:val="20"/>
      </w:rPr>
      <w:tab/>
      <w:t>Draft Permit No. 0090008-009-AC</w:t>
    </w:r>
  </w:p>
  <w:p w:rsidR="00E3500E" w:rsidRPr="00E3500E" w:rsidRDefault="00E3500E" w:rsidP="00E3500E">
    <w:pPr>
      <w:tabs>
        <w:tab w:val="right" w:pos="10080"/>
      </w:tabs>
      <w:spacing w:after="0" w:line="240" w:lineRule="auto"/>
      <w:rPr>
        <w:rFonts w:ascii="Times New Roman" w:eastAsia="Times New Roman" w:hAnsi="Times New Roman" w:cs="Times New Roman"/>
        <w:sz w:val="20"/>
        <w:szCs w:val="20"/>
      </w:rPr>
    </w:pPr>
    <w:r w:rsidRPr="00E3500E">
      <w:rPr>
        <w:rFonts w:ascii="Times New Roman" w:eastAsia="Times New Roman" w:hAnsi="Times New Roman" w:cs="Times New Roman"/>
        <w:sz w:val="20"/>
        <w:szCs w:val="20"/>
      </w:rPr>
      <w:t>Indian River Plant</w:t>
    </w:r>
    <w:r w:rsidRPr="00E3500E">
      <w:rPr>
        <w:rFonts w:ascii="Times New Roman" w:eastAsia="Times New Roman" w:hAnsi="Times New Roman" w:cs="Times New Roman"/>
        <w:sz w:val="20"/>
        <w:szCs w:val="20"/>
      </w:rPr>
      <w:tab/>
      <w:t>Air Construction Permit Revision</w:t>
    </w:r>
  </w:p>
  <w:p w:rsidR="00236C98" w:rsidRPr="00E3500E" w:rsidRDefault="00236C98" w:rsidP="003D0961">
    <w:pPr>
      <w:spacing w:after="0"/>
      <w:jc w:val="center"/>
      <w:rPr>
        <w:rFonts w:ascii="Times New Roman" w:hAnsi="Times New Roman" w:cs="Times New Roman"/>
        <w:sz w:val="20"/>
        <w:szCs w:val="20"/>
      </w:rPr>
    </w:pPr>
    <w:r w:rsidRPr="00E3500E">
      <w:rPr>
        <w:rFonts w:ascii="Times New Roman" w:hAnsi="Times New Roman" w:cs="Times New Roman"/>
        <w:sz w:val="20"/>
        <w:szCs w:val="20"/>
      </w:rPr>
      <w:t xml:space="preserve">Page </w:t>
    </w:r>
    <w:r w:rsidRPr="00E3500E">
      <w:rPr>
        <w:rFonts w:ascii="Times New Roman" w:hAnsi="Times New Roman" w:cs="Times New Roman"/>
        <w:sz w:val="20"/>
        <w:szCs w:val="20"/>
      </w:rPr>
      <w:fldChar w:fldCharType="begin"/>
    </w:r>
    <w:r w:rsidRPr="00E3500E">
      <w:rPr>
        <w:rFonts w:ascii="Times New Roman" w:hAnsi="Times New Roman" w:cs="Times New Roman"/>
        <w:sz w:val="20"/>
        <w:szCs w:val="20"/>
      </w:rPr>
      <w:instrText xml:space="preserve"> PAGE   \* MERGEFORMAT </w:instrText>
    </w:r>
    <w:r w:rsidRPr="00E3500E">
      <w:rPr>
        <w:rFonts w:ascii="Times New Roman" w:hAnsi="Times New Roman" w:cs="Times New Roman"/>
        <w:sz w:val="20"/>
        <w:szCs w:val="20"/>
      </w:rPr>
      <w:fldChar w:fldCharType="separate"/>
    </w:r>
    <w:r w:rsidR="001548A0">
      <w:rPr>
        <w:rFonts w:ascii="Times New Roman" w:hAnsi="Times New Roman" w:cs="Times New Roman"/>
        <w:noProof/>
        <w:sz w:val="20"/>
        <w:szCs w:val="20"/>
      </w:rPr>
      <w:t>4</w:t>
    </w:r>
    <w:r w:rsidRPr="00E3500E">
      <w:rPr>
        <w:rFonts w:ascii="Times New Roman" w:hAnsi="Times New Roman" w:cs="Times New Roman"/>
        <w:sz w:val="20"/>
        <w:szCs w:val="20"/>
      </w:rPr>
      <w:fldChar w:fldCharType="end"/>
    </w:r>
    <w:r w:rsidRPr="00E3500E">
      <w:rPr>
        <w:rStyle w:val="PageNumber"/>
        <w:rFonts w:ascii="Times New Roman" w:hAnsi="Times New Roman"/>
        <w:sz w:val="20"/>
        <w:szCs w:val="20"/>
      </w:rPr>
      <w:t xml:space="preserve"> of </w:t>
    </w:r>
    <w:r w:rsidR="001D20B8">
      <w:rPr>
        <w:rStyle w:val="PageNumber"/>
        <w:rFonts w:ascii="Times New Roman" w:hAnsi="Times New Roman"/>
        <w:sz w:val="20"/>
        <w:szCs w:val="20"/>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7202" w:rsidRDefault="00047202" w:rsidP="00F63022">
      <w:pPr>
        <w:spacing w:after="0" w:line="240" w:lineRule="auto"/>
      </w:pPr>
      <w:r>
        <w:separator/>
      </w:r>
    </w:p>
  </w:footnote>
  <w:footnote w:type="continuationSeparator" w:id="0">
    <w:p w:rsidR="00047202" w:rsidRDefault="00047202" w:rsidP="00F6302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500E" w:rsidRDefault="000472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650541" o:spid="_x0000_s2050" type="#_x0000_t136" style="position:absolute;margin-left:0;margin-top:0;width:479.85pt;height:179.95pt;rotation:315;z-index:-25165516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500E" w:rsidRDefault="000472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650550" o:spid="_x0000_s2059" type="#_x0000_t136" style="position:absolute;margin-left:0;margin-top:0;width:479.85pt;height:179.95pt;rotation:315;z-index:-25163673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995" w:rsidRPr="00B23A47" w:rsidRDefault="00047202" w:rsidP="00E3500E">
    <w:pPr>
      <w:pStyle w:val="Header"/>
      <w:pBdr>
        <w:bottom w:val="single" w:sz="4" w:space="1" w:color="auto"/>
      </w:pBdr>
      <w:jc w:val="center"/>
      <w:rPr>
        <w:rFonts w:ascii="Times New Roman" w:hAnsi="Times New Roman" w:cs="Times New Roman"/>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650551" o:spid="_x0000_s2060" type="#_x0000_t136" style="position:absolute;left:0;text-align:left;margin-left:0;margin-top:0;width:479.85pt;height:179.95pt;rotation:315;z-index:-25163468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B56995" w:rsidRPr="00B23A47">
      <w:rPr>
        <w:rFonts w:ascii="Times New Roman" w:hAnsi="Times New Roman" w:cs="Times New Roman"/>
        <w:b/>
        <w:bCs/>
      </w:rPr>
      <w:t>SECTION 2.  ADMINISTRATIVE REQUIREMENTS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500E" w:rsidRDefault="000472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650549" o:spid="_x0000_s2058" type="#_x0000_t136" style="position:absolute;margin-left:0;margin-top:0;width:479.85pt;height:179.95pt;rotation:315;z-index:-25163878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500E" w:rsidRDefault="000472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650553" o:spid="_x0000_s2062" type="#_x0000_t136" style="position:absolute;margin-left:0;margin-top:0;width:479.85pt;height:179.95pt;rotation:315;z-index:-25163059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EF9" w:rsidRPr="00AA1EF9" w:rsidRDefault="00047202" w:rsidP="00E3500E">
    <w:pPr>
      <w:pStyle w:val="Header"/>
      <w:pBdr>
        <w:bottom w:val="single" w:sz="4" w:space="1" w:color="auto"/>
      </w:pBdr>
      <w:jc w:val="center"/>
      <w:rPr>
        <w: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650554" o:spid="_x0000_s2063" type="#_x0000_t136" style="position:absolute;left:0;text-align:left;margin-left:0;margin-top:0;width:479.85pt;height:179.95pt;rotation:315;z-index:-25162854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AA1EF9" w:rsidRPr="00AA1EF9">
      <w:rPr>
        <w:rFonts w:ascii="Times New Roman" w:hAnsi="Times New Roman" w:cs="Times New Roman"/>
        <w:b/>
        <w:bCs/>
        <w:caps/>
      </w:rPr>
      <w:t xml:space="preserve">SECTION </w:t>
    </w:r>
    <w:r w:rsidR="00AA1EF9">
      <w:rPr>
        <w:rFonts w:ascii="Times New Roman" w:hAnsi="Times New Roman" w:cs="Times New Roman"/>
        <w:b/>
        <w:bCs/>
        <w:caps/>
      </w:rPr>
      <w:t>3. emissions units specific conditions</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500E" w:rsidRDefault="000472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650552" o:spid="_x0000_s2061" type="#_x0000_t136" style="position:absolute;margin-left:0;margin-top:0;width:479.85pt;height:179.95pt;rotation:315;z-index:-25163264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438" w:type="dxa"/>
      <w:tblLayout w:type="fixed"/>
      <w:tblLook w:val="01E0" w:firstRow="1" w:lastRow="1" w:firstColumn="1" w:lastColumn="1" w:noHBand="0" w:noVBand="0"/>
    </w:tblPr>
    <w:tblGrid>
      <w:gridCol w:w="108"/>
      <w:gridCol w:w="2430"/>
      <w:gridCol w:w="4860"/>
      <w:gridCol w:w="162"/>
      <w:gridCol w:w="2610"/>
      <w:gridCol w:w="268"/>
    </w:tblGrid>
    <w:tr w:rsidR="00B56995" w:rsidRPr="00B56995" w:rsidTr="00E3500E">
      <w:trPr>
        <w:gridAfter w:val="1"/>
        <w:wAfter w:w="268" w:type="dxa"/>
      </w:trPr>
      <w:tc>
        <w:tcPr>
          <w:tcW w:w="2538" w:type="dxa"/>
          <w:gridSpan w:val="2"/>
        </w:tcPr>
        <w:p w:rsidR="00B56995" w:rsidRPr="00B56995" w:rsidRDefault="00B56995" w:rsidP="00B5699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sidRPr="00B56995">
            <w:rPr>
              <w:rFonts w:ascii="Times New Roman" w:eastAsia="Times New Roman" w:hAnsi="Times New Roman" w:cs="Times New Roman"/>
              <w:noProof/>
              <w:sz w:val="20"/>
              <w:szCs w:val="20"/>
            </w:rPr>
            <w:drawing>
              <wp:inline distT="0" distB="0" distL="0" distR="0">
                <wp:extent cx="1447800" cy="981075"/>
                <wp:effectExtent l="0" t="0" r="0" b="9525"/>
                <wp:docPr id="5" name="Picture 5"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981075"/>
                        </a:xfrm>
                        <a:prstGeom prst="rect">
                          <a:avLst/>
                        </a:prstGeom>
                        <a:noFill/>
                        <a:ln>
                          <a:noFill/>
                        </a:ln>
                      </pic:spPr>
                    </pic:pic>
                  </a:graphicData>
                </a:graphic>
              </wp:inline>
            </w:drawing>
          </w:r>
        </w:p>
      </w:tc>
      <w:tc>
        <w:tcPr>
          <w:tcW w:w="5022" w:type="dxa"/>
          <w:gridSpan w:val="2"/>
        </w:tcPr>
        <w:p w:rsidR="00B56995" w:rsidRPr="00B56995" w:rsidRDefault="00B56995" w:rsidP="00B56995">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32"/>
              <w:szCs w:val="32"/>
            </w:rPr>
          </w:pPr>
          <w:r w:rsidRPr="00B56995">
            <w:rPr>
              <w:rFonts w:ascii="Times New Roman" w:eastAsia="Times New Roman" w:hAnsi="Times New Roman" w:cs="Times New Roman"/>
              <w:b/>
              <w:sz w:val="36"/>
              <w:szCs w:val="36"/>
            </w:rPr>
            <w:t>F</w:t>
          </w:r>
          <w:r w:rsidRPr="00B56995">
            <w:rPr>
              <w:rFonts w:ascii="Times New Roman" w:eastAsia="Times New Roman" w:hAnsi="Times New Roman" w:cs="Times New Roman"/>
              <w:b/>
              <w:sz w:val="20"/>
              <w:szCs w:val="20"/>
            </w:rPr>
            <w:t>LORIDA</w:t>
          </w:r>
          <w:r w:rsidRPr="00B56995">
            <w:rPr>
              <w:rFonts w:ascii="Times New Roman" w:eastAsia="Times New Roman" w:hAnsi="Times New Roman" w:cs="Times New Roman"/>
              <w:b/>
              <w:sz w:val="32"/>
              <w:szCs w:val="32"/>
            </w:rPr>
            <w:t xml:space="preserve"> </w:t>
          </w:r>
          <w:r w:rsidRPr="00B56995">
            <w:rPr>
              <w:rFonts w:ascii="Times New Roman" w:eastAsia="Times New Roman" w:hAnsi="Times New Roman" w:cs="Times New Roman"/>
              <w:b/>
              <w:sz w:val="36"/>
              <w:szCs w:val="36"/>
            </w:rPr>
            <w:t>D</w:t>
          </w:r>
          <w:r w:rsidRPr="00B56995">
            <w:rPr>
              <w:rFonts w:ascii="Times New Roman" w:eastAsia="Times New Roman" w:hAnsi="Times New Roman" w:cs="Times New Roman"/>
              <w:b/>
              <w:sz w:val="20"/>
              <w:szCs w:val="20"/>
            </w:rPr>
            <w:t>EPARTMENT</w:t>
          </w:r>
          <w:r w:rsidRPr="00B56995">
            <w:rPr>
              <w:rFonts w:ascii="Times New Roman" w:eastAsia="Times New Roman" w:hAnsi="Times New Roman" w:cs="Times New Roman"/>
              <w:b/>
              <w:sz w:val="32"/>
              <w:szCs w:val="32"/>
            </w:rPr>
            <w:t xml:space="preserve"> </w:t>
          </w:r>
          <w:r w:rsidRPr="00B56995">
            <w:rPr>
              <w:rFonts w:ascii="Times New Roman" w:eastAsia="Times New Roman" w:hAnsi="Times New Roman" w:cs="Times New Roman"/>
              <w:b/>
              <w:sz w:val="20"/>
              <w:szCs w:val="20"/>
            </w:rPr>
            <w:t>OF</w:t>
          </w:r>
        </w:p>
        <w:p w:rsidR="00B56995" w:rsidRPr="00B56995" w:rsidRDefault="00B56995" w:rsidP="00B56995">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rPr>
          </w:pPr>
          <w:r w:rsidRPr="00B56995">
            <w:rPr>
              <w:rFonts w:ascii="Times New Roman" w:eastAsia="Times New Roman" w:hAnsi="Times New Roman" w:cs="Times New Roman"/>
              <w:b/>
              <w:sz w:val="36"/>
              <w:szCs w:val="36"/>
            </w:rPr>
            <w:t>E</w:t>
          </w:r>
          <w:r w:rsidRPr="00B56995">
            <w:rPr>
              <w:rFonts w:ascii="Times New Roman" w:eastAsia="Times New Roman" w:hAnsi="Times New Roman" w:cs="Times New Roman"/>
              <w:b/>
              <w:sz w:val="20"/>
              <w:szCs w:val="20"/>
            </w:rPr>
            <w:t>NVIRONMENTAL</w:t>
          </w:r>
          <w:r w:rsidRPr="00B56995">
            <w:rPr>
              <w:rFonts w:ascii="Times New Roman" w:eastAsia="Times New Roman" w:hAnsi="Times New Roman" w:cs="Times New Roman"/>
              <w:b/>
              <w:sz w:val="32"/>
              <w:szCs w:val="32"/>
            </w:rPr>
            <w:t xml:space="preserve"> </w:t>
          </w:r>
          <w:r w:rsidRPr="00B56995">
            <w:rPr>
              <w:rFonts w:ascii="Times New Roman" w:eastAsia="Times New Roman" w:hAnsi="Times New Roman" w:cs="Times New Roman"/>
              <w:b/>
              <w:sz w:val="36"/>
              <w:szCs w:val="36"/>
            </w:rPr>
            <w:t>P</w:t>
          </w:r>
          <w:r w:rsidRPr="00B56995">
            <w:rPr>
              <w:rFonts w:ascii="Times New Roman" w:eastAsia="Times New Roman" w:hAnsi="Times New Roman" w:cs="Times New Roman"/>
              <w:b/>
              <w:sz w:val="20"/>
              <w:szCs w:val="20"/>
            </w:rPr>
            <w:t>ROTECTION</w:t>
          </w:r>
        </w:p>
        <w:p w:rsidR="00B56995" w:rsidRPr="00B56995" w:rsidRDefault="00B56995" w:rsidP="00B5699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8"/>
              <w:szCs w:val="8"/>
            </w:rPr>
          </w:pPr>
        </w:p>
        <w:p w:rsidR="00B56995" w:rsidRPr="00B56995" w:rsidRDefault="00B56995" w:rsidP="00B5699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rPr>
          </w:pPr>
          <w:r w:rsidRPr="00B56995">
            <w:rPr>
              <w:rFonts w:ascii="Times New Roman" w:eastAsia="Times New Roman" w:hAnsi="Times New Roman" w:cs="Times New Roman"/>
              <w:sz w:val="18"/>
              <w:szCs w:val="18"/>
            </w:rPr>
            <w:t>BOB MARTINEZ CENTER</w:t>
          </w:r>
        </w:p>
        <w:p w:rsidR="00B56995" w:rsidRPr="00B56995" w:rsidRDefault="00B56995" w:rsidP="00B5699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rPr>
          </w:pPr>
          <w:r w:rsidRPr="00B56995">
            <w:rPr>
              <w:rFonts w:ascii="Times New Roman" w:eastAsia="Times New Roman" w:hAnsi="Times New Roman" w:cs="Times New Roman"/>
              <w:sz w:val="18"/>
              <w:szCs w:val="18"/>
            </w:rPr>
            <w:t>2600 BLAIR STONE ROAD</w:t>
          </w:r>
        </w:p>
        <w:p w:rsidR="00B56995" w:rsidRPr="00B56995" w:rsidRDefault="00B56995" w:rsidP="00B56995">
          <w:pPr>
            <w:overflowPunct w:val="0"/>
            <w:autoSpaceDE w:val="0"/>
            <w:autoSpaceDN w:val="0"/>
            <w:adjustRightInd w:val="0"/>
            <w:spacing w:after="0" w:line="240" w:lineRule="auto"/>
            <w:jc w:val="center"/>
            <w:textAlignment w:val="baseline"/>
            <w:rPr>
              <w:rFonts w:ascii="Arial" w:eastAsia="Times New Roman" w:hAnsi="Arial" w:cs="Arial"/>
              <w:sz w:val="20"/>
              <w:szCs w:val="20"/>
            </w:rPr>
          </w:pPr>
          <w:r w:rsidRPr="00B56995">
            <w:rPr>
              <w:rFonts w:ascii="Times New Roman" w:eastAsia="Times New Roman" w:hAnsi="Times New Roman" w:cs="Times New Roman"/>
              <w:sz w:val="18"/>
              <w:szCs w:val="18"/>
            </w:rPr>
            <w:t>TALLAHASSEE, FLORIDA 32399-2400</w:t>
          </w:r>
        </w:p>
      </w:tc>
      <w:tc>
        <w:tcPr>
          <w:tcW w:w="2610" w:type="dxa"/>
        </w:tcPr>
        <w:p w:rsidR="00B56995" w:rsidRPr="00B56995" w:rsidRDefault="00B56995" w:rsidP="00B56995">
          <w:pPr>
            <w:overflowPunct w:val="0"/>
            <w:autoSpaceDE w:val="0"/>
            <w:autoSpaceDN w:val="0"/>
            <w:adjustRightInd w:val="0"/>
            <w:spacing w:after="0" w:line="240" w:lineRule="auto"/>
            <w:jc w:val="right"/>
            <w:textAlignment w:val="baseline"/>
            <w:rPr>
              <w:rFonts w:ascii="Times New Roman" w:eastAsia="Times New Roman" w:hAnsi="Times New Roman" w:cs="Times New Roman"/>
              <w:color w:val="31849B"/>
              <w:sz w:val="18"/>
              <w:szCs w:val="18"/>
            </w:rPr>
          </w:pPr>
        </w:p>
        <w:p w:rsidR="00B56995" w:rsidRPr="00B56995" w:rsidRDefault="00B56995" w:rsidP="00B56995">
          <w:pPr>
            <w:overflowPunct w:val="0"/>
            <w:autoSpaceDE w:val="0"/>
            <w:autoSpaceDN w:val="0"/>
            <w:adjustRightInd w:val="0"/>
            <w:spacing w:after="0" w:line="240" w:lineRule="auto"/>
            <w:jc w:val="right"/>
            <w:textAlignment w:val="baseline"/>
            <w:rPr>
              <w:rFonts w:ascii="Times New Roman" w:eastAsia="Times New Roman" w:hAnsi="Times New Roman" w:cs="Times New Roman"/>
              <w:color w:val="31849B"/>
              <w:sz w:val="18"/>
              <w:szCs w:val="18"/>
            </w:rPr>
          </w:pPr>
          <w:r w:rsidRPr="00B56995">
            <w:rPr>
              <w:rFonts w:ascii="Times New Roman" w:eastAsia="Times New Roman" w:hAnsi="Times New Roman" w:cs="Times New Roman"/>
              <w:color w:val="31849B"/>
              <w:sz w:val="18"/>
              <w:szCs w:val="18"/>
            </w:rPr>
            <w:t>RICK SCOTT</w:t>
          </w:r>
        </w:p>
        <w:p w:rsidR="00B56995" w:rsidRPr="00B56995" w:rsidRDefault="00B56995" w:rsidP="00B56995">
          <w:pPr>
            <w:overflowPunct w:val="0"/>
            <w:autoSpaceDE w:val="0"/>
            <w:autoSpaceDN w:val="0"/>
            <w:adjustRightInd w:val="0"/>
            <w:spacing w:after="120" w:line="240" w:lineRule="auto"/>
            <w:jc w:val="right"/>
            <w:textAlignment w:val="baseline"/>
            <w:rPr>
              <w:rFonts w:ascii="Times New Roman" w:eastAsia="Times New Roman" w:hAnsi="Times New Roman" w:cs="Times New Roman"/>
              <w:color w:val="31849B"/>
              <w:sz w:val="18"/>
              <w:szCs w:val="18"/>
            </w:rPr>
          </w:pPr>
          <w:r w:rsidRPr="00B56995">
            <w:rPr>
              <w:rFonts w:ascii="Times New Roman" w:eastAsia="Times New Roman" w:hAnsi="Times New Roman" w:cs="Times New Roman"/>
              <w:color w:val="31849B"/>
              <w:sz w:val="18"/>
              <w:szCs w:val="18"/>
            </w:rPr>
            <w:t>GOVERNOR</w:t>
          </w:r>
        </w:p>
        <w:p w:rsidR="00B56995" w:rsidRPr="00B56995" w:rsidRDefault="00B56995" w:rsidP="00B56995">
          <w:pPr>
            <w:overflowPunct w:val="0"/>
            <w:autoSpaceDE w:val="0"/>
            <w:autoSpaceDN w:val="0"/>
            <w:adjustRightInd w:val="0"/>
            <w:spacing w:after="0" w:line="240" w:lineRule="auto"/>
            <w:jc w:val="right"/>
            <w:textAlignment w:val="baseline"/>
            <w:rPr>
              <w:rFonts w:ascii="Book Antiqua" w:eastAsia="Times New Roman" w:hAnsi="Book Antiqua" w:cs="Times New Roman"/>
              <w:color w:val="31849B"/>
              <w:sz w:val="18"/>
              <w:szCs w:val="18"/>
            </w:rPr>
          </w:pPr>
          <w:r w:rsidRPr="00B56995">
            <w:rPr>
              <w:rFonts w:ascii="Book Antiqua" w:eastAsia="Times New Roman" w:hAnsi="Book Antiqua" w:cs="Times New Roman"/>
              <w:color w:val="31849B"/>
              <w:sz w:val="18"/>
              <w:szCs w:val="18"/>
            </w:rPr>
            <w:t>CARLOS LOPEZ-CANTERA</w:t>
          </w:r>
        </w:p>
        <w:p w:rsidR="00B56995" w:rsidRPr="00B56995" w:rsidRDefault="00B56995" w:rsidP="00B56995">
          <w:pPr>
            <w:overflowPunct w:val="0"/>
            <w:autoSpaceDE w:val="0"/>
            <w:autoSpaceDN w:val="0"/>
            <w:adjustRightInd w:val="0"/>
            <w:spacing w:after="120" w:line="240" w:lineRule="auto"/>
            <w:jc w:val="right"/>
            <w:textAlignment w:val="baseline"/>
            <w:rPr>
              <w:rFonts w:ascii="Times New Roman" w:eastAsia="Times New Roman" w:hAnsi="Times New Roman" w:cs="Times New Roman"/>
              <w:color w:val="31849B"/>
              <w:sz w:val="10"/>
              <w:szCs w:val="10"/>
            </w:rPr>
          </w:pPr>
          <w:r w:rsidRPr="00B56995">
            <w:rPr>
              <w:rFonts w:ascii="Book Antiqua" w:eastAsia="Times New Roman" w:hAnsi="Book Antiqua" w:cs="Times New Roman"/>
              <w:color w:val="31849B"/>
              <w:sz w:val="18"/>
              <w:szCs w:val="18"/>
            </w:rPr>
            <w:t>LT. GOVERNOR</w:t>
          </w:r>
        </w:p>
        <w:p w:rsidR="00B56995" w:rsidRPr="00B56995" w:rsidRDefault="00B56995" w:rsidP="00B56995">
          <w:pPr>
            <w:overflowPunct w:val="0"/>
            <w:autoSpaceDE w:val="0"/>
            <w:autoSpaceDN w:val="0"/>
            <w:adjustRightInd w:val="0"/>
            <w:spacing w:after="0" w:line="240" w:lineRule="auto"/>
            <w:jc w:val="right"/>
            <w:textAlignment w:val="baseline"/>
            <w:rPr>
              <w:rFonts w:ascii="Times New Roman" w:eastAsia="Times New Roman" w:hAnsi="Times New Roman" w:cs="Times New Roman"/>
              <w:color w:val="31849B"/>
              <w:sz w:val="18"/>
              <w:szCs w:val="18"/>
            </w:rPr>
          </w:pPr>
          <w:r w:rsidRPr="00B56995">
            <w:rPr>
              <w:rFonts w:ascii="Times New Roman" w:eastAsia="Times New Roman" w:hAnsi="Times New Roman" w:cs="Times New Roman"/>
              <w:color w:val="31849B"/>
              <w:sz w:val="18"/>
              <w:szCs w:val="18"/>
            </w:rPr>
            <w:t>HERSCHEL T. VINYARD JR.</w:t>
          </w:r>
        </w:p>
        <w:p w:rsidR="00B56995" w:rsidRPr="00B56995" w:rsidRDefault="00B56995" w:rsidP="00B56995">
          <w:pPr>
            <w:overflowPunct w:val="0"/>
            <w:autoSpaceDE w:val="0"/>
            <w:autoSpaceDN w:val="0"/>
            <w:adjustRightInd w:val="0"/>
            <w:spacing w:after="0" w:line="240" w:lineRule="auto"/>
            <w:jc w:val="right"/>
            <w:textAlignment w:val="baseline"/>
            <w:rPr>
              <w:rFonts w:ascii="BakerSignet" w:eastAsia="Times New Roman" w:hAnsi="BakerSignet" w:cs="Times New Roman"/>
              <w:color w:val="006666"/>
              <w:sz w:val="20"/>
              <w:szCs w:val="20"/>
            </w:rPr>
          </w:pPr>
          <w:r w:rsidRPr="00B56995">
            <w:rPr>
              <w:rFonts w:ascii="Times New Roman" w:eastAsia="Times New Roman" w:hAnsi="Times New Roman" w:cs="Times New Roman"/>
              <w:color w:val="31849B"/>
              <w:sz w:val="18"/>
              <w:szCs w:val="18"/>
            </w:rPr>
            <w:t>SECRETARY</w:t>
          </w:r>
        </w:p>
      </w:tc>
    </w:tr>
    <w:tr w:rsidR="0033097F" w:rsidRPr="0033097F" w:rsidTr="00E3500E">
      <w:trPr>
        <w:gridBefore w:val="1"/>
        <w:wBefore w:w="108" w:type="dxa"/>
      </w:trPr>
      <w:tc>
        <w:tcPr>
          <w:tcW w:w="7290" w:type="dxa"/>
          <w:gridSpan w:val="2"/>
        </w:tcPr>
        <w:p w:rsidR="0033097F" w:rsidRPr="0033097F" w:rsidRDefault="0033097F" w:rsidP="005420DA">
          <w:pPr>
            <w:spacing w:after="0" w:line="240" w:lineRule="auto"/>
            <w:jc w:val="center"/>
            <w:rPr>
              <w:rFonts w:ascii="Arial" w:eastAsia="Times New Roman" w:hAnsi="Arial" w:cs="Arial"/>
              <w:sz w:val="20"/>
              <w:szCs w:val="20"/>
            </w:rPr>
          </w:pPr>
        </w:p>
      </w:tc>
      <w:tc>
        <w:tcPr>
          <w:tcW w:w="3040" w:type="dxa"/>
          <w:gridSpan w:val="3"/>
        </w:tcPr>
        <w:p w:rsidR="0033097F" w:rsidRPr="0033097F" w:rsidRDefault="0033097F" w:rsidP="005420DA">
          <w:pPr>
            <w:tabs>
              <w:tab w:val="left" w:pos="427"/>
            </w:tabs>
            <w:spacing w:after="0" w:line="240" w:lineRule="auto"/>
            <w:jc w:val="right"/>
            <w:rPr>
              <w:rFonts w:ascii="BakerSignet" w:eastAsia="Times New Roman" w:hAnsi="BakerSignet" w:cs="Times New Roman"/>
              <w:color w:val="006666"/>
              <w:sz w:val="20"/>
              <w:szCs w:val="20"/>
            </w:rPr>
          </w:pPr>
        </w:p>
      </w:tc>
    </w:tr>
  </w:tbl>
  <w:p w:rsidR="00F63022" w:rsidRPr="00AA1EF9" w:rsidRDefault="00047202" w:rsidP="00E3500E">
    <w:pPr>
      <w:pStyle w:val="Header"/>
      <w:rPr>
        <w: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650542" o:spid="_x0000_s2051" type="#_x0000_t136" style="position:absolute;margin-left:0;margin-top:0;width:479.85pt;height:179.95pt;rotation:315;z-index:-25165312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500E" w:rsidRDefault="000472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650540" o:spid="_x0000_s2049" type="#_x0000_t136" style="position:absolute;margin-left:0;margin-top:0;width:479.85pt;height:179.95pt;rotation:315;z-index:-25165721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500E" w:rsidRDefault="000472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650544" o:spid="_x0000_s2053" type="#_x0000_t136" style="position:absolute;margin-left:0;margin-top:0;width:479.85pt;height:179.95pt;rotation:315;z-index:-25164902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5EE4" w:rsidRPr="00E3500E" w:rsidRDefault="00047202" w:rsidP="00E3500E">
    <w:pPr>
      <w:pStyle w:val="Header"/>
      <w:pBdr>
        <w:bottom w:val="single" w:sz="4" w:space="1" w:color="auto"/>
      </w:pBdr>
      <w:jc w:val="center"/>
      <w:rPr>
        <w:rFonts w:ascii="Times New Roman" w:hAnsi="Times New Roman" w:cs="Times New Roman"/>
        <w:b/>
        <w:cap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650545" o:spid="_x0000_s2054" type="#_x0000_t136" style="position:absolute;left:0;text-align:left;margin-left:0;margin-top:0;width:479.85pt;height:179.95pt;rotation:315;z-index:-25164697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E3500E" w:rsidRPr="00E3500E">
      <w:rPr>
        <w:rFonts w:ascii="Times New Roman" w:hAnsi="Times New Roman" w:cs="Times New Roman"/>
        <w:b/>
        <w:caps/>
        <w:highlight w:val="yellow"/>
      </w:rPr>
      <w:t>Draft</w:t>
    </w:r>
    <w:r w:rsidR="00E3500E" w:rsidRPr="00E3500E">
      <w:rPr>
        <w:rFonts w:ascii="Times New Roman" w:hAnsi="Times New Roman" w:cs="Times New Roman"/>
        <w:b/>
        <w:caps/>
      </w:rPr>
      <w:t xml:space="preserve"> Permit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500E" w:rsidRDefault="000472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650543" o:spid="_x0000_s2052" type="#_x0000_t136" style="position:absolute;margin-left:0;margin-top:0;width:479.85pt;height:179.95pt;rotation:315;z-index:-25165107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500E" w:rsidRDefault="000472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650547" o:spid="_x0000_s2056" type="#_x0000_t136" style="position:absolute;margin-left:0;margin-top:0;width:479.85pt;height:179.95pt;rotation:315;z-index:-25164288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6C98" w:rsidRPr="00AB785D" w:rsidRDefault="00047202" w:rsidP="00E3500E">
    <w:pPr>
      <w:pStyle w:val="Header"/>
      <w:pBdr>
        <w:bottom w:val="single" w:sz="4" w:space="1" w:color="auto"/>
      </w:pBdr>
      <w:jc w:val="center"/>
      <w:rPr>
        <w:rFonts w:ascii="Times New Roman" w:hAnsi="Times New Roman" w:cs="Times New Roman"/>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650548" o:spid="_x0000_s2057" type="#_x0000_t136" style="position:absolute;left:0;text-align:left;margin-left:0;margin-top:0;width:479.85pt;height:179.95pt;rotation:315;z-index:-25164083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236C98" w:rsidRPr="00AB785D">
      <w:rPr>
        <w:rFonts w:ascii="Times New Roman" w:hAnsi="Times New Roman" w:cs="Times New Roman"/>
        <w:b/>
      </w:rPr>
      <w:t>SECTION 1.  GENERAL INFORMATION</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500E" w:rsidRDefault="0004720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1650546" o:spid="_x0000_s2055" type="#_x0000_t136" style="position:absolute;margin-left:0;margin-top:0;width:479.85pt;height:179.95pt;rotation:315;z-index:-25164492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007E16"/>
    <w:multiLevelType w:val="hybridMultilevel"/>
    <w:tmpl w:val="AA922C72"/>
    <w:lvl w:ilvl="0" w:tplc="A29EEFB6">
      <w:start w:val="1"/>
      <w:numFmt w:val="decimal"/>
      <w:lvlText w:val="D.%1."/>
      <w:lvlJc w:val="left"/>
      <w:pPr>
        <w:tabs>
          <w:tab w:val="num" w:pos="1656"/>
        </w:tabs>
        <w:ind w:left="360" w:firstLine="0"/>
      </w:pPr>
      <w:rPr>
        <w:rFonts w:cs="Times New Roman" w:hint="default"/>
        <w:b/>
        <w:i w:val="0"/>
        <w:dstrike w:val="0"/>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BA27005"/>
    <w:multiLevelType w:val="singleLevel"/>
    <w:tmpl w:val="0409000F"/>
    <w:lvl w:ilvl="0">
      <w:start w:val="1"/>
      <w:numFmt w:val="decimal"/>
      <w:lvlText w:val="%1."/>
      <w:lvlJc w:val="left"/>
      <w:pPr>
        <w:tabs>
          <w:tab w:val="num" w:pos="720"/>
        </w:tabs>
        <w:ind w:left="720" w:hanging="360"/>
      </w:pPr>
    </w:lvl>
  </w:abstractNum>
  <w:abstractNum w:abstractNumId="2">
    <w:nsid w:val="54F802BC"/>
    <w:multiLevelType w:val="singleLevel"/>
    <w:tmpl w:val="FDAC5272"/>
    <w:lvl w:ilvl="0">
      <w:start w:val="1"/>
      <w:numFmt w:val="decimal"/>
      <w:lvlText w:val="%1."/>
      <w:lvlJc w:val="left"/>
      <w:pPr>
        <w:tabs>
          <w:tab w:val="num" w:pos="360"/>
        </w:tabs>
        <w:ind w:left="36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06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734"/>
    <w:rsid w:val="00027FBE"/>
    <w:rsid w:val="00047202"/>
    <w:rsid w:val="00070DBC"/>
    <w:rsid w:val="00074F73"/>
    <w:rsid w:val="000A6BD1"/>
    <w:rsid w:val="000E2AC6"/>
    <w:rsid w:val="00135420"/>
    <w:rsid w:val="00152931"/>
    <w:rsid w:val="001548A0"/>
    <w:rsid w:val="00163420"/>
    <w:rsid w:val="001A122B"/>
    <w:rsid w:val="001B2A3F"/>
    <w:rsid w:val="001B72C0"/>
    <w:rsid w:val="001D20B8"/>
    <w:rsid w:val="00210146"/>
    <w:rsid w:val="00236C98"/>
    <w:rsid w:val="002B1ABA"/>
    <w:rsid w:val="002B57B6"/>
    <w:rsid w:val="002F46C6"/>
    <w:rsid w:val="0033097F"/>
    <w:rsid w:val="003D0961"/>
    <w:rsid w:val="003E5F34"/>
    <w:rsid w:val="003F76C4"/>
    <w:rsid w:val="004148E9"/>
    <w:rsid w:val="00417E50"/>
    <w:rsid w:val="004A0FF8"/>
    <w:rsid w:val="004E5104"/>
    <w:rsid w:val="004E6E3E"/>
    <w:rsid w:val="00501F24"/>
    <w:rsid w:val="005037A3"/>
    <w:rsid w:val="0051637A"/>
    <w:rsid w:val="00536A57"/>
    <w:rsid w:val="005420DA"/>
    <w:rsid w:val="00573FFE"/>
    <w:rsid w:val="005D6488"/>
    <w:rsid w:val="005D79D3"/>
    <w:rsid w:val="006147C1"/>
    <w:rsid w:val="00643457"/>
    <w:rsid w:val="00662734"/>
    <w:rsid w:val="006A69FB"/>
    <w:rsid w:val="006D7E12"/>
    <w:rsid w:val="00703BBD"/>
    <w:rsid w:val="007117AF"/>
    <w:rsid w:val="007A51B2"/>
    <w:rsid w:val="007A5EE4"/>
    <w:rsid w:val="007B49E5"/>
    <w:rsid w:val="007F176E"/>
    <w:rsid w:val="008162C9"/>
    <w:rsid w:val="008306FE"/>
    <w:rsid w:val="0083078B"/>
    <w:rsid w:val="008E1E5A"/>
    <w:rsid w:val="008F1B65"/>
    <w:rsid w:val="00A940B4"/>
    <w:rsid w:val="00AA1EF9"/>
    <w:rsid w:val="00B26C80"/>
    <w:rsid w:val="00B56995"/>
    <w:rsid w:val="00B80790"/>
    <w:rsid w:val="00B958BF"/>
    <w:rsid w:val="00BC44C5"/>
    <w:rsid w:val="00BC48F3"/>
    <w:rsid w:val="00BE6A80"/>
    <w:rsid w:val="00C02960"/>
    <w:rsid w:val="00C03B87"/>
    <w:rsid w:val="00C4292D"/>
    <w:rsid w:val="00C77ADD"/>
    <w:rsid w:val="00C819A9"/>
    <w:rsid w:val="00CA3988"/>
    <w:rsid w:val="00CC55B4"/>
    <w:rsid w:val="00D02399"/>
    <w:rsid w:val="00D340F9"/>
    <w:rsid w:val="00DC5507"/>
    <w:rsid w:val="00E10F5B"/>
    <w:rsid w:val="00E3500E"/>
    <w:rsid w:val="00E452AD"/>
    <w:rsid w:val="00E6077D"/>
    <w:rsid w:val="00EA226C"/>
    <w:rsid w:val="00ED2C2D"/>
    <w:rsid w:val="00EF6FBF"/>
    <w:rsid w:val="00F04944"/>
    <w:rsid w:val="00F4502D"/>
    <w:rsid w:val="00F63022"/>
    <w:rsid w:val="00F637F3"/>
    <w:rsid w:val="00F767A7"/>
    <w:rsid w:val="00F9357C"/>
    <w:rsid w:val="00F97A15"/>
    <w:rsid w:val="00FB64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4"/>
    <o:shapelayout v:ext="edit">
      <o:idmap v:ext="edit" data="1"/>
    </o:shapelayout>
  </w:shapeDefaults>
  <w:decimalSymbol w:val="."/>
  <w:listSeparator w:val=","/>
  <w15:chartTrackingRefBased/>
  <w15:docId w15:val="{36DF9368-AF55-4D07-A6D2-B7C3BD0D8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C03B87"/>
    <w:pPr>
      <w:keepNext/>
      <w:spacing w:after="0" w:line="240" w:lineRule="auto"/>
      <w:outlineLvl w:val="1"/>
    </w:pPr>
    <w:rPr>
      <w:rFonts w:ascii="Times New Roman" w:eastAsia="Times New Roman" w:hAnsi="Times New Roman" w:cs="Times New Roman"/>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63022"/>
    <w:pPr>
      <w:tabs>
        <w:tab w:val="center" w:pos="4680"/>
        <w:tab w:val="right" w:pos="9360"/>
      </w:tabs>
      <w:spacing w:after="0" w:line="240" w:lineRule="auto"/>
    </w:pPr>
  </w:style>
  <w:style w:type="character" w:customStyle="1" w:styleId="HeaderChar">
    <w:name w:val="Header Char"/>
    <w:basedOn w:val="DefaultParagraphFont"/>
    <w:link w:val="Header"/>
    <w:rsid w:val="00F63022"/>
  </w:style>
  <w:style w:type="paragraph" w:styleId="Footer">
    <w:name w:val="footer"/>
    <w:basedOn w:val="Normal"/>
    <w:link w:val="FooterChar"/>
    <w:uiPriority w:val="99"/>
    <w:unhideWhenUsed/>
    <w:rsid w:val="00F630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3022"/>
  </w:style>
  <w:style w:type="character" w:customStyle="1" w:styleId="Heading2Char">
    <w:name w:val="Heading 2 Char"/>
    <w:basedOn w:val="DefaultParagraphFont"/>
    <w:link w:val="Heading2"/>
    <w:rsid w:val="00C03B87"/>
    <w:rPr>
      <w:rFonts w:ascii="Times New Roman" w:eastAsia="Times New Roman" w:hAnsi="Times New Roman" w:cs="Times New Roman"/>
      <w:b/>
      <w:szCs w:val="20"/>
      <w:u w:val="single"/>
    </w:rPr>
  </w:style>
  <w:style w:type="character" w:styleId="PageNumber">
    <w:name w:val="page number"/>
    <w:basedOn w:val="DefaultParagraphFont"/>
    <w:rsid w:val="00236C98"/>
    <w:rPr>
      <w:rFonts w:cs="Times New Roman"/>
    </w:rPr>
  </w:style>
  <w:style w:type="character" w:styleId="Hyperlink">
    <w:name w:val="Hyperlink"/>
    <w:rsid w:val="007A5EE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forney.kathleen@epa.gov" TargetMode="External"/><Relationship Id="rId18" Type="http://schemas.openxmlformats.org/officeDocument/2006/relationships/header" Target="header5.xml"/><Relationship Id="rId26" Type="http://schemas.openxmlformats.org/officeDocument/2006/relationships/header" Target="header12.xml"/><Relationship Id="rId3" Type="http://schemas.openxmlformats.org/officeDocument/2006/relationships/settings" Target="settings.xml"/><Relationship Id="rId21" Type="http://schemas.openxmlformats.org/officeDocument/2006/relationships/header" Target="header8.xml"/><Relationship Id="rId7" Type="http://schemas.openxmlformats.org/officeDocument/2006/relationships/header" Target="header1.xml"/><Relationship Id="rId12" Type="http://schemas.openxmlformats.org/officeDocument/2006/relationships/hyperlink" Target="mailto:ceron.heather@epa.gov" TargetMode="External"/><Relationship Id="rId17" Type="http://schemas.openxmlformats.org/officeDocument/2006/relationships/header" Target="header4.xml"/><Relationship Id="rId25" Type="http://schemas.openxmlformats.org/officeDocument/2006/relationships/header" Target="header11.xml"/><Relationship Id="rId2" Type="http://schemas.openxmlformats.org/officeDocument/2006/relationships/styles" Target="styles.xml"/><Relationship Id="rId16" Type="http://schemas.openxmlformats.org/officeDocument/2006/relationships/hyperlink" Target="mailto:lynn.scearce@dep.state.fl.us" TargetMode="External"/><Relationship Id="rId20" Type="http://schemas.openxmlformats.org/officeDocument/2006/relationships/header" Target="header7.xml"/><Relationship Id="rId29" Type="http://schemas.openxmlformats.org/officeDocument/2006/relationships/header" Target="header1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ustine.green@dep.state.fl.us" TargetMode="External"/><Relationship Id="rId24" Type="http://schemas.openxmlformats.org/officeDocument/2006/relationships/header" Target="header10.xml"/><Relationship Id="rId5" Type="http://schemas.openxmlformats.org/officeDocument/2006/relationships/footnotes" Target="footnotes.xml"/><Relationship Id="rId15" Type="http://schemas.openxmlformats.org/officeDocument/2006/relationships/hyperlink" Target="mailto:oquendo.ana@epa.gov" TargetMode="External"/><Relationship Id="rId23" Type="http://schemas.openxmlformats.org/officeDocument/2006/relationships/header" Target="header9.xml"/><Relationship Id="rId28" Type="http://schemas.openxmlformats.org/officeDocument/2006/relationships/header" Target="header14.xml"/><Relationship Id="rId10" Type="http://schemas.openxmlformats.org/officeDocument/2006/relationships/hyperlink" Target="mailto:cmerriam@ouc.com" TargetMode="External"/><Relationship Id="rId19" Type="http://schemas.openxmlformats.org/officeDocument/2006/relationships/header" Target="header6.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yperlink" Target="mailto:hazziez.natasha@epa.gov" TargetMode="External"/><Relationship Id="rId22" Type="http://schemas.openxmlformats.org/officeDocument/2006/relationships/footer" Target="footer1.xml"/><Relationship Id="rId27" Type="http://schemas.openxmlformats.org/officeDocument/2006/relationships/header" Target="header13.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322</TotalTime>
  <Pages>5</Pages>
  <Words>1711</Words>
  <Characters>9755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Cascio, Tom</dc:creator>
  <cp:keywords/>
  <dc:description/>
  <cp:lastModifiedBy>Read, David</cp:lastModifiedBy>
  <cp:revision>60</cp:revision>
  <dcterms:created xsi:type="dcterms:W3CDTF">2014-06-10T18:25:00Z</dcterms:created>
  <dcterms:modified xsi:type="dcterms:W3CDTF">2014-07-02T15:17:00Z</dcterms:modified>
</cp:coreProperties>
</file>